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CCD74" w14:textId="77777777" w:rsidR="00BB1211" w:rsidRPr="00A437CE" w:rsidRDefault="00BB1211">
      <w:pPr>
        <w:rPr>
          <w:rFonts w:ascii="Times New Roman" w:hAnsi="Times New Roman"/>
        </w:rPr>
      </w:pPr>
    </w:p>
    <w:tbl>
      <w:tblPr>
        <w:tblStyle w:val="Grilledutableau"/>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074"/>
        <w:gridCol w:w="8625"/>
      </w:tblGrid>
      <w:tr w:rsidR="0052161C" w:rsidRPr="00A437CE" w14:paraId="70E9A3A6" w14:textId="77777777" w:rsidTr="00A12F4B">
        <w:tc>
          <w:tcPr>
            <w:tcW w:w="2074" w:type="dxa"/>
          </w:tcPr>
          <w:p w14:paraId="2B929968" w14:textId="77777777" w:rsidR="00C169B8" w:rsidRPr="00A437CE" w:rsidRDefault="00C169B8" w:rsidP="00B03236">
            <w:pPr>
              <w:jc w:val="left"/>
              <w:rPr>
                <w:rFonts w:ascii="Times New Roman" w:hAnsi="Times New Roman"/>
                <w:sz w:val="22"/>
                <w:szCs w:val="22"/>
              </w:rPr>
            </w:pPr>
          </w:p>
        </w:tc>
        <w:tc>
          <w:tcPr>
            <w:tcW w:w="8625" w:type="dxa"/>
          </w:tcPr>
          <w:p w14:paraId="6B183038" w14:textId="6AEB3ECB" w:rsidR="00655C2E" w:rsidRPr="00A437CE" w:rsidRDefault="00655C2E" w:rsidP="00655C2E">
            <w:pPr>
              <w:pStyle w:val="En-tte"/>
              <w:tabs>
                <w:tab w:val="center" w:pos="-2700"/>
              </w:tabs>
              <w:rPr>
                <w:rFonts w:ascii="Times New Roman" w:hAnsi="Times New Roman"/>
                <w:bCs/>
                <w:sz w:val="22"/>
                <w:szCs w:val="22"/>
              </w:rPr>
            </w:pPr>
            <w:r w:rsidRPr="00A437CE">
              <w:rPr>
                <w:rFonts w:ascii="Times New Roman" w:hAnsi="Times New Roman"/>
                <w:bCs/>
                <w:sz w:val="22"/>
                <w:szCs w:val="22"/>
              </w:rPr>
              <w:t xml:space="preserve">À une séance ordinaire du Conseil de la municipalité d’Henryville tenue le lundi </w:t>
            </w:r>
            <w:r w:rsidR="002A1325" w:rsidRPr="00A437CE">
              <w:rPr>
                <w:rFonts w:ascii="Times New Roman" w:hAnsi="Times New Roman"/>
                <w:bCs/>
                <w:sz w:val="22"/>
                <w:szCs w:val="22"/>
              </w:rPr>
              <w:t>11 janvier</w:t>
            </w:r>
            <w:r w:rsidRPr="00A437CE">
              <w:rPr>
                <w:rFonts w:ascii="Times New Roman" w:hAnsi="Times New Roman"/>
                <w:bCs/>
                <w:sz w:val="22"/>
                <w:szCs w:val="22"/>
              </w:rPr>
              <w:t xml:space="preserve"> 202</w:t>
            </w:r>
            <w:r w:rsidR="002A1325" w:rsidRPr="00A437CE">
              <w:rPr>
                <w:rFonts w:ascii="Times New Roman" w:hAnsi="Times New Roman"/>
                <w:bCs/>
                <w:sz w:val="22"/>
                <w:szCs w:val="22"/>
              </w:rPr>
              <w:t>1</w:t>
            </w:r>
            <w:r w:rsidRPr="00A437CE">
              <w:rPr>
                <w:rFonts w:ascii="Times New Roman" w:hAnsi="Times New Roman"/>
                <w:bCs/>
                <w:sz w:val="22"/>
                <w:szCs w:val="22"/>
              </w:rPr>
              <w:t xml:space="preserve"> à 20:00 h</w:t>
            </w:r>
            <w:r w:rsidR="002A1325" w:rsidRPr="00A437CE">
              <w:rPr>
                <w:rFonts w:ascii="Times New Roman" w:hAnsi="Times New Roman"/>
                <w:bCs/>
                <w:sz w:val="22"/>
                <w:szCs w:val="22"/>
              </w:rPr>
              <w:t xml:space="preserve"> en visioconférence</w:t>
            </w:r>
            <w:r w:rsidR="009E5934" w:rsidRPr="00A437CE">
              <w:rPr>
                <w:rFonts w:ascii="Times New Roman" w:hAnsi="Times New Roman"/>
                <w:bCs/>
                <w:sz w:val="22"/>
                <w:szCs w:val="22"/>
              </w:rPr>
              <w:t xml:space="preserve">, </w:t>
            </w:r>
            <w:r w:rsidRPr="00A437CE">
              <w:rPr>
                <w:rFonts w:ascii="Times New Roman" w:hAnsi="Times New Roman"/>
                <w:bCs/>
                <w:sz w:val="22"/>
                <w:szCs w:val="22"/>
              </w:rPr>
              <w:t xml:space="preserve">laquelle séance est enregistrée, sont présents les conseillers; Patrick Wenning, Isabelle Deland, </w:t>
            </w:r>
            <w:r w:rsidR="009E5934" w:rsidRPr="00A437CE">
              <w:rPr>
                <w:rFonts w:ascii="Times New Roman" w:hAnsi="Times New Roman"/>
                <w:bCs/>
                <w:sz w:val="22"/>
                <w:szCs w:val="22"/>
              </w:rPr>
              <w:t xml:space="preserve">Léo Choquette, </w:t>
            </w:r>
            <w:r w:rsidR="00BE1779" w:rsidRPr="00A437CE">
              <w:rPr>
                <w:rFonts w:ascii="Times New Roman" w:hAnsi="Times New Roman"/>
                <w:bCs/>
                <w:sz w:val="22"/>
                <w:szCs w:val="22"/>
              </w:rPr>
              <w:t xml:space="preserve">Jean-Sébastien Roy, </w:t>
            </w:r>
            <w:r w:rsidR="002A1325" w:rsidRPr="00A437CE">
              <w:rPr>
                <w:rFonts w:ascii="Times New Roman" w:hAnsi="Times New Roman"/>
                <w:bCs/>
                <w:sz w:val="22"/>
                <w:szCs w:val="22"/>
              </w:rPr>
              <w:t xml:space="preserve">Valérie Lafond </w:t>
            </w:r>
            <w:r w:rsidRPr="00A437CE">
              <w:rPr>
                <w:rFonts w:ascii="Times New Roman" w:hAnsi="Times New Roman"/>
                <w:bCs/>
                <w:sz w:val="22"/>
                <w:szCs w:val="22"/>
              </w:rPr>
              <w:t>et Michel Lord sous la présidence de la mairesse, Mme Danielle Charbonneau formant quorum</w:t>
            </w:r>
            <w:r w:rsidR="009E5934" w:rsidRPr="00A437CE">
              <w:rPr>
                <w:rFonts w:ascii="Times New Roman" w:hAnsi="Times New Roman"/>
                <w:bCs/>
                <w:sz w:val="22"/>
                <w:szCs w:val="22"/>
              </w:rPr>
              <w:t>.</w:t>
            </w:r>
          </w:p>
          <w:p w14:paraId="44AEBD2F" w14:textId="77777777" w:rsidR="001411E5" w:rsidRPr="00A437CE" w:rsidRDefault="001411E5" w:rsidP="00B03236">
            <w:pPr>
              <w:pStyle w:val="En-tte"/>
              <w:tabs>
                <w:tab w:val="center" w:pos="-2700"/>
              </w:tabs>
              <w:rPr>
                <w:rFonts w:ascii="Times New Roman" w:hAnsi="Times New Roman"/>
                <w:bCs/>
                <w:sz w:val="22"/>
                <w:szCs w:val="22"/>
              </w:rPr>
            </w:pPr>
          </w:p>
          <w:p w14:paraId="7E9C91E2" w14:textId="77777777" w:rsidR="007A4B6D" w:rsidRPr="00A437CE" w:rsidRDefault="00B03236" w:rsidP="00B03236">
            <w:pPr>
              <w:pStyle w:val="En-tte"/>
              <w:tabs>
                <w:tab w:val="center" w:pos="-2700"/>
              </w:tabs>
              <w:rPr>
                <w:rFonts w:ascii="Times New Roman" w:hAnsi="Times New Roman"/>
                <w:bCs/>
                <w:sz w:val="22"/>
                <w:szCs w:val="22"/>
              </w:rPr>
            </w:pPr>
            <w:r w:rsidRPr="00A437CE">
              <w:rPr>
                <w:rFonts w:ascii="Times New Roman" w:hAnsi="Times New Roman"/>
                <w:bCs/>
                <w:sz w:val="22"/>
                <w:szCs w:val="22"/>
              </w:rPr>
              <w:t>Également présente : Mme Sylvie Larose Asselin directrice générale et secrétaire-trésorière.</w:t>
            </w:r>
          </w:p>
          <w:p w14:paraId="579574D3" w14:textId="77777777" w:rsidR="002906A3" w:rsidRPr="00A437CE" w:rsidRDefault="002906A3" w:rsidP="00B03236">
            <w:pPr>
              <w:pStyle w:val="En-tte"/>
              <w:tabs>
                <w:tab w:val="center" w:pos="-2700"/>
              </w:tabs>
              <w:rPr>
                <w:rFonts w:ascii="Times New Roman" w:hAnsi="Times New Roman"/>
                <w:bCs/>
                <w:sz w:val="22"/>
                <w:szCs w:val="22"/>
              </w:rPr>
            </w:pPr>
          </w:p>
          <w:p w14:paraId="6B10512F" w14:textId="5EE68B80" w:rsidR="00E41F67" w:rsidRPr="00A437CE" w:rsidRDefault="00B03236" w:rsidP="00B03236">
            <w:pPr>
              <w:pStyle w:val="En-tte"/>
              <w:tabs>
                <w:tab w:val="center" w:pos="-2700"/>
              </w:tabs>
              <w:rPr>
                <w:rFonts w:ascii="Times New Roman" w:hAnsi="Times New Roman"/>
                <w:bCs/>
                <w:sz w:val="22"/>
                <w:szCs w:val="22"/>
              </w:rPr>
            </w:pPr>
            <w:r w:rsidRPr="00A437CE">
              <w:rPr>
                <w:rFonts w:ascii="Times New Roman" w:hAnsi="Times New Roman"/>
                <w:bCs/>
                <w:sz w:val="22"/>
                <w:szCs w:val="22"/>
              </w:rPr>
              <w:t>La mairesse, Madame Danielle Charbonneau, ouvre la séance à 20 :</w:t>
            </w:r>
            <w:r w:rsidR="001C48BC" w:rsidRPr="00A437CE">
              <w:rPr>
                <w:rFonts w:ascii="Times New Roman" w:hAnsi="Times New Roman"/>
                <w:bCs/>
                <w:sz w:val="22"/>
                <w:szCs w:val="22"/>
              </w:rPr>
              <w:t>11</w:t>
            </w:r>
            <w:r w:rsidRPr="00A437CE">
              <w:rPr>
                <w:rFonts w:ascii="Times New Roman" w:hAnsi="Times New Roman"/>
                <w:bCs/>
                <w:sz w:val="22"/>
                <w:szCs w:val="22"/>
              </w:rPr>
              <w:t>hrs.</w:t>
            </w:r>
          </w:p>
          <w:p w14:paraId="6C0758E1" w14:textId="77777777" w:rsidR="001411E5" w:rsidRPr="00A437CE" w:rsidRDefault="001411E5" w:rsidP="00B03236">
            <w:pPr>
              <w:pStyle w:val="En-tte"/>
              <w:tabs>
                <w:tab w:val="center" w:pos="-2700"/>
              </w:tabs>
              <w:rPr>
                <w:rFonts w:ascii="Times New Roman" w:hAnsi="Times New Roman"/>
                <w:bCs/>
                <w:sz w:val="22"/>
                <w:szCs w:val="22"/>
              </w:rPr>
            </w:pPr>
          </w:p>
        </w:tc>
      </w:tr>
      <w:tr w:rsidR="0052161C" w:rsidRPr="00A437CE" w14:paraId="7B8A07B9" w14:textId="77777777" w:rsidTr="00A12F4B">
        <w:tc>
          <w:tcPr>
            <w:tcW w:w="2074" w:type="dxa"/>
          </w:tcPr>
          <w:p w14:paraId="4E381782" w14:textId="471D8076" w:rsidR="00B60AA2" w:rsidRPr="00A437CE" w:rsidRDefault="0075431B" w:rsidP="00B60AA2">
            <w:pPr>
              <w:pStyle w:val="En-tte"/>
              <w:rPr>
                <w:rFonts w:ascii="Times New Roman" w:hAnsi="Times New Roman"/>
                <w:b/>
                <w:bCs/>
                <w:sz w:val="22"/>
                <w:szCs w:val="22"/>
              </w:rPr>
            </w:pPr>
            <w:r w:rsidRPr="00A437CE">
              <w:rPr>
                <w:rFonts w:ascii="Times New Roman" w:hAnsi="Times New Roman"/>
                <w:b/>
                <w:bCs/>
                <w:sz w:val="22"/>
                <w:szCs w:val="22"/>
              </w:rPr>
              <w:t>7</w:t>
            </w:r>
            <w:r w:rsidR="002A1325" w:rsidRPr="00A437CE">
              <w:rPr>
                <w:rFonts w:ascii="Times New Roman" w:hAnsi="Times New Roman"/>
                <w:b/>
                <w:bCs/>
                <w:sz w:val="22"/>
                <w:szCs w:val="22"/>
              </w:rPr>
              <w:t>600-01-2021</w:t>
            </w:r>
          </w:p>
          <w:p w14:paraId="58EAA7F9" w14:textId="77777777" w:rsidR="00B60AA2" w:rsidRPr="00A437CE" w:rsidRDefault="00B60AA2" w:rsidP="00B60AA2">
            <w:pPr>
              <w:rPr>
                <w:rFonts w:ascii="Times New Roman" w:hAnsi="Times New Roman"/>
                <w:b/>
                <w:sz w:val="22"/>
                <w:szCs w:val="22"/>
              </w:rPr>
            </w:pPr>
            <w:r w:rsidRPr="00A437CE">
              <w:rPr>
                <w:rFonts w:ascii="Times New Roman" w:hAnsi="Times New Roman"/>
                <w:b/>
                <w:sz w:val="22"/>
                <w:szCs w:val="22"/>
              </w:rPr>
              <w:t xml:space="preserve">Ouverture </w:t>
            </w:r>
          </w:p>
          <w:p w14:paraId="3D3ADBD1" w14:textId="77777777" w:rsidR="0052161C" w:rsidRPr="00A437CE" w:rsidRDefault="00B60AA2" w:rsidP="00B60AA2">
            <w:pPr>
              <w:pStyle w:val="En-tte"/>
              <w:tabs>
                <w:tab w:val="clear" w:pos="4153"/>
                <w:tab w:val="clear" w:pos="8306"/>
                <w:tab w:val="center" w:pos="-2700"/>
              </w:tabs>
              <w:rPr>
                <w:rFonts w:ascii="Times New Roman" w:hAnsi="Times New Roman"/>
                <w:b/>
                <w:sz w:val="22"/>
                <w:szCs w:val="22"/>
              </w:rPr>
            </w:pPr>
            <w:proofErr w:type="gramStart"/>
            <w:r w:rsidRPr="00A437CE">
              <w:rPr>
                <w:rFonts w:ascii="Times New Roman" w:hAnsi="Times New Roman"/>
                <w:b/>
                <w:sz w:val="22"/>
                <w:szCs w:val="22"/>
              </w:rPr>
              <w:t>de</w:t>
            </w:r>
            <w:proofErr w:type="gramEnd"/>
            <w:r w:rsidRPr="00A437CE">
              <w:rPr>
                <w:rFonts w:ascii="Times New Roman" w:hAnsi="Times New Roman"/>
                <w:b/>
                <w:sz w:val="22"/>
                <w:szCs w:val="22"/>
              </w:rPr>
              <w:t xml:space="preserve"> la séance</w:t>
            </w:r>
          </w:p>
          <w:p w14:paraId="160FAB08" w14:textId="77777777" w:rsidR="00EC2BC0" w:rsidRPr="00A437CE" w:rsidRDefault="00EC2BC0" w:rsidP="00B60AA2">
            <w:pPr>
              <w:pStyle w:val="En-tte"/>
              <w:tabs>
                <w:tab w:val="clear" w:pos="4153"/>
                <w:tab w:val="clear" w:pos="8306"/>
                <w:tab w:val="center" w:pos="-2700"/>
              </w:tabs>
              <w:rPr>
                <w:rFonts w:ascii="Times New Roman" w:hAnsi="Times New Roman"/>
                <w:b/>
                <w:bCs/>
                <w:sz w:val="22"/>
                <w:szCs w:val="22"/>
              </w:rPr>
            </w:pPr>
          </w:p>
        </w:tc>
        <w:tc>
          <w:tcPr>
            <w:tcW w:w="8625" w:type="dxa"/>
          </w:tcPr>
          <w:p w14:paraId="3CC5A42B" w14:textId="77777777" w:rsidR="00E86AD0" w:rsidRPr="00A437CE" w:rsidRDefault="00E86AD0" w:rsidP="00E86AD0">
            <w:pPr>
              <w:pStyle w:val="En-tte"/>
              <w:tabs>
                <w:tab w:val="clear" w:pos="4153"/>
                <w:tab w:val="clear" w:pos="8306"/>
                <w:tab w:val="center" w:pos="-2700"/>
              </w:tabs>
              <w:rPr>
                <w:rFonts w:ascii="Times New Roman" w:hAnsi="Times New Roman"/>
                <w:sz w:val="22"/>
                <w:szCs w:val="22"/>
              </w:rPr>
            </w:pPr>
            <w:r w:rsidRPr="00A437CE">
              <w:rPr>
                <w:rFonts w:ascii="Times New Roman" w:hAnsi="Times New Roman"/>
                <w:sz w:val="22"/>
                <w:szCs w:val="22"/>
              </w:rPr>
              <w:t xml:space="preserve">CONSIDÉRANT le décret numéro 177-2020 du 13 mars 2020 qui a déclaré l’état d’urgence sanitaire sur tout le territoire québécois pour une période initiale de dix jours; </w:t>
            </w:r>
          </w:p>
          <w:p w14:paraId="0537E17D" w14:textId="77777777" w:rsidR="00E86AD0" w:rsidRPr="00A437CE" w:rsidRDefault="00E86AD0" w:rsidP="00E86AD0">
            <w:pPr>
              <w:pStyle w:val="En-tte"/>
              <w:tabs>
                <w:tab w:val="clear" w:pos="4153"/>
                <w:tab w:val="clear" w:pos="8306"/>
                <w:tab w:val="center" w:pos="-2700"/>
              </w:tabs>
              <w:rPr>
                <w:rFonts w:ascii="Times New Roman" w:hAnsi="Times New Roman"/>
                <w:sz w:val="22"/>
                <w:szCs w:val="22"/>
              </w:rPr>
            </w:pPr>
          </w:p>
          <w:p w14:paraId="0BB0CADC" w14:textId="77777777" w:rsidR="00AD3955" w:rsidRPr="00A437CE" w:rsidRDefault="00E86AD0" w:rsidP="00E86AD0">
            <w:pPr>
              <w:pStyle w:val="En-tte"/>
              <w:tabs>
                <w:tab w:val="clear" w:pos="4153"/>
                <w:tab w:val="clear" w:pos="8306"/>
                <w:tab w:val="center" w:pos="-2700"/>
              </w:tabs>
              <w:rPr>
                <w:rFonts w:ascii="Times New Roman" w:hAnsi="Times New Roman"/>
                <w:sz w:val="22"/>
                <w:szCs w:val="22"/>
              </w:rPr>
            </w:pPr>
            <w:r w:rsidRPr="00A437CE">
              <w:rPr>
                <w:rFonts w:ascii="Times New Roman" w:hAnsi="Times New Roman"/>
                <w:sz w:val="22"/>
                <w:szCs w:val="22"/>
              </w:rPr>
              <w:t xml:space="preserve">CONSIDÉRANT que le ministre prolonge cet état d’urgence pour </w:t>
            </w:r>
            <w:r w:rsidR="00BE1779" w:rsidRPr="00A437CE">
              <w:rPr>
                <w:rFonts w:ascii="Times New Roman" w:hAnsi="Times New Roman"/>
                <w:sz w:val="22"/>
                <w:szCs w:val="22"/>
              </w:rPr>
              <w:t>d’autre</w:t>
            </w:r>
            <w:r w:rsidRPr="00A437CE">
              <w:rPr>
                <w:rFonts w:ascii="Times New Roman" w:hAnsi="Times New Roman"/>
                <w:sz w:val="22"/>
                <w:szCs w:val="22"/>
              </w:rPr>
              <w:t xml:space="preserve"> période additionnelle;</w:t>
            </w:r>
          </w:p>
          <w:p w14:paraId="4BD2200C" w14:textId="67ADA571" w:rsidR="00E86AD0" w:rsidRPr="00A437CE" w:rsidRDefault="00E86AD0" w:rsidP="00E86AD0">
            <w:pPr>
              <w:pStyle w:val="En-tte"/>
              <w:tabs>
                <w:tab w:val="clear" w:pos="4153"/>
                <w:tab w:val="clear" w:pos="8306"/>
                <w:tab w:val="center" w:pos="-2700"/>
              </w:tabs>
              <w:rPr>
                <w:rFonts w:ascii="Times New Roman" w:hAnsi="Times New Roman"/>
                <w:sz w:val="22"/>
                <w:szCs w:val="22"/>
              </w:rPr>
            </w:pPr>
            <w:r w:rsidRPr="00A437CE">
              <w:rPr>
                <w:rFonts w:ascii="Times New Roman" w:hAnsi="Times New Roman"/>
                <w:sz w:val="22"/>
                <w:szCs w:val="22"/>
              </w:rPr>
              <w:t xml:space="preserve"> </w:t>
            </w:r>
          </w:p>
          <w:p w14:paraId="5C3BE3FD" w14:textId="77777777" w:rsidR="00AD3955" w:rsidRPr="00A437CE" w:rsidRDefault="00AD3955" w:rsidP="00AD3955">
            <w:pPr>
              <w:pStyle w:val="En-tte"/>
              <w:tabs>
                <w:tab w:val="clear" w:pos="4153"/>
                <w:tab w:val="clear" w:pos="8306"/>
                <w:tab w:val="center" w:pos="-2700"/>
              </w:tabs>
              <w:rPr>
                <w:rFonts w:ascii="Times New Roman" w:hAnsi="Times New Roman"/>
                <w:sz w:val="22"/>
                <w:szCs w:val="22"/>
              </w:rPr>
            </w:pPr>
            <w:r w:rsidRPr="00A437CE">
              <w:rPr>
                <w:rFonts w:ascii="Times New Roman" w:hAnsi="Times New Roman"/>
                <w:sz w:val="22"/>
                <w:szCs w:val="22"/>
              </w:rPr>
              <w:t xml:space="preserve">CONSIDÉRANT l’arrêté 2020-004 de la ministre de la Santé et des Services sociaux qui permet au conseil de siéger à huis clos et qui autorise les membres à prendre part, délibérer et voter à une séance par tout moyen de communication; </w:t>
            </w:r>
          </w:p>
          <w:p w14:paraId="4D0EA9DC" w14:textId="77777777" w:rsidR="00655C2E" w:rsidRPr="00A437CE" w:rsidRDefault="00655C2E" w:rsidP="00655C2E">
            <w:pPr>
              <w:pStyle w:val="En-tte"/>
              <w:tabs>
                <w:tab w:val="clear" w:pos="4153"/>
                <w:tab w:val="clear" w:pos="8306"/>
                <w:tab w:val="center" w:pos="-2700"/>
              </w:tabs>
              <w:rPr>
                <w:rFonts w:ascii="Times New Roman" w:hAnsi="Times New Roman"/>
                <w:sz w:val="22"/>
                <w:szCs w:val="22"/>
              </w:rPr>
            </w:pPr>
          </w:p>
          <w:p w14:paraId="46973D21" w14:textId="13A947E0" w:rsidR="00655C2E" w:rsidRPr="00A437CE" w:rsidRDefault="00655C2E" w:rsidP="00655C2E">
            <w:pPr>
              <w:pStyle w:val="En-tte"/>
              <w:tabs>
                <w:tab w:val="clear" w:pos="4153"/>
                <w:tab w:val="clear" w:pos="8306"/>
                <w:tab w:val="center" w:pos="-2700"/>
              </w:tabs>
              <w:rPr>
                <w:rFonts w:ascii="Times New Roman" w:hAnsi="Times New Roman"/>
                <w:bCs/>
                <w:sz w:val="22"/>
                <w:szCs w:val="22"/>
              </w:rPr>
            </w:pPr>
            <w:r w:rsidRPr="00A437CE">
              <w:rPr>
                <w:rFonts w:ascii="Times New Roman" w:hAnsi="Times New Roman"/>
                <w:sz w:val="22"/>
                <w:szCs w:val="22"/>
              </w:rPr>
              <w:t xml:space="preserve">EN CONSÉQUENCE, il est proposé par </w:t>
            </w:r>
            <w:r w:rsidR="001C48BC" w:rsidRPr="00A437CE">
              <w:rPr>
                <w:rFonts w:ascii="Times New Roman" w:hAnsi="Times New Roman"/>
                <w:sz w:val="22"/>
                <w:szCs w:val="22"/>
              </w:rPr>
              <w:t xml:space="preserve">Léo Choquette </w:t>
            </w:r>
            <w:r w:rsidRPr="00A437CE">
              <w:rPr>
                <w:rFonts w:ascii="Times New Roman" w:hAnsi="Times New Roman"/>
                <w:sz w:val="22"/>
                <w:szCs w:val="22"/>
              </w:rPr>
              <w:t>appuyé p</w:t>
            </w:r>
            <w:r w:rsidR="009E5934" w:rsidRPr="00A437CE">
              <w:rPr>
                <w:rFonts w:ascii="Times New Roman" w:hAnsi="Times New Roman"/>
                <w:sz w:val="22"/>
                <w:szCs w:val="22"/>
              </w:rPr>
              <w:t>ar</w:t>
            </w:r>
            <w:r w:rsidR="002A1325" w:rsidRPr="00A437CE">
              <w:rPr>
                <w:rFonts w:ascii="Times New Roman" w:hAnsi="Times New Roman"/>
                <w:sz w:val="22"/>
                <w:szCs w:val="22"/>
              </w:rPr>
              <w:t xml:space="preserve"> </w:t>
            </w:r>
            <w:r w:rsidR="001C48BC" w:rsidRPr="00A437CE">
              <w:rPr>
                <w:rFonts w:ascii="Times New Roman" w:hAnsi="Times New Roman"/>
                <w:sz w:val="22"/>
                <w:szCs w:val="22"/>
              </w:rPr>
              <w:t xml:space="preserve">Valérie Lafond </w:t>
            </w:r>
            <w:r w:rsidRPr="00A437CE">
              <w:rPr>
                <w:rFonts w:ascii="Times New Roman" w:hAnsi="Times New Roman"/>
                <w:sz w:val="22"/>
                <w:szCs w:val="22"/>
              </w:rPr>
              <w:t xml:space="preserve">et résolu unanimement : « Que le conseil accepte que la présente séance soit tenue à huis clos et que les membres du conseil et les officiers municipaux puissent y participer </w:t>
            </w:r>
            <w:r w:rsidR="00920E66" w:rsidRPr="00A437CE">
              <w:rPr>
                <w:rFonts w:ascii="Times New Roman" w:hAnsi="Times New Roman"/>
                <w:sz w:val="22"/>
                <w:szCs w:val="22"/>
              </w:rPr>
              <w:t xml:space="preserve">en </w:t>
            </w:r>
            <w:r w:rsidR="002A1325" w:rsidRPr="00A437CE">
              <w:rPr>
                <w:rFonts w:ascii="Times New Roman" w:hAnsi="Times New Roman"/>
                <w:sz w:val="22"/>
                <w:szCs w:val="22"/>
              </w:rPr>
              <w:t>visioconférence</w:t>
            </w:r>
            <w:r w:rsidRPr="00A437CE">
              <w:rPr>
                <w:rFonts w:ascii="Times New Roman" w:hAnsi="Times New Roman"/>
                <w:sz w:val="22"/>
                <w:szCs w:val="22"/>
              </w:rPr>
              <w:t>.</w:t>
            </w:r>
          </w:p>
          <w:p w14:paraId="72211E08" w14:textId="0AA0255A" w:rsidR="00217F60" w:rsidRPr="00A437CE" w:rsidRDefault="00217F60" w:rsidP="00655C2E">
            <w:pPr>
              <w:pStyle w:val="En-tte"/>
              <w:tabs>
                <w:tab w:val="clear" w:pos="4153"/>
                <w:tab w:val="clear" w:pos="8306"/>
                <w:tab w:val="center" w:pos="-2700"/>
              </w:tabs>
              <w:rPr>
                <w:rFonts w:ascii="Times New Roman" w:hAnsi="Times New Roman"/>
                <w:bCs/>
                <w:sz w:val="22"/>
                <w:szCs w:val="22"/>
              </w:rPr>
            </w:pPr>
          </w:p>
        </w:tc>
      </w:tr>
      <w:tr w:rsidR="00B60AA2" w:rsidRPr="00A437CE" w14:paraId="13C782A1" w14:textId="77777777" w:rsidTr="00A12F4B">
        <w:tc>
          <w:tcPr>
            <w:tcW w:w="2074" w:type="dxa"/>
          </w:tcPr>
          <w:p w14:paraId="795736EB" w14:textId="778AB30A" w:rsidR="00B60AA2" w:rsidRPr="00A437CE" w:rsidRDefault="0075431B" w:rsidP="00B60AA2">
            <w:pPr>
              <w:pStyle w:val="En-tte"/>
              <w:rPr>
                <w:rFonts w:ascii="Times New Roman" w:hAnsi="Times New Roman"/>
                <w:b/>
                <w:bCs/>
                <w:sz w:val="22"/>
                <w:szCs w:val="22"/>
              </w:rPr>
            </w:pPr>
            <w:r w:rsidRPr="00A437CE">
              <w:rPr>
                <w:rFonts w:ascii="Times New Roman" w:hAnsi="Times New Roman"/>
                <w:b/>
                <w:bCs/>
                <w:sz w:val="22"/>
                <w:szCs w:val="22"/>
              </w:rPr>
              <w:t>7</w:t>
            </w:r>
            <w:r w:rsidR="002A1325" w:rsidRPr="00A437CE">
              <w:rPr>
                <w:rFonts w:ascii="Times New Roman" w:hAnsi="Times New Roman"/>
                <w:b/>
                <w:bCs/>
                <w:sz w:val="22"/>
                <w:szCs w:val="22"/>
              </w:rPr>
              <w:t>601</w:t>
            </w:r>
            <w:r w:rsidRPr="00A437CE">
              <w:rPr>
                <w:rFonts w:ascii="Times New Roman" w:hAnsi="Times New Roman"/>
                <w:b/>
                <w:bCs/>
                <w:sz w:val="22"/>
                <w:szCs w:val="22"/>
              </w:rPr>
              <w:t>-</w:t>
            </w:r>
            <w:r w:rsidR="002A1325" w:rsidRPr="00A437CE">
              <w:rPr>
                <w:rFonts w:ascii="Times New Roman" w:hAnsi="Times New Roman"/>
                <w:b/>
                <w:bCs/>
                <w:sz w:val="22"/>
                <w:szCs w:val="22"/>
              </w:rPr>
              <w:t>01</w:t>
            </w:r>
            <w:r w:rsidR="00FB5347" w:rsidRPr="00A437CE">
              <w:rPr>
                <w:rFonts w:ascii="Times New Roman" w:hAnsi="Times New Roman"/>
                <w:b/>
                <w:bCs/>
                <w:sz w:val="22"/>
                <w:szCs w:val="22"/>
              </w:rPr>
              <w:t>-202</w:t>
            </w:r>
            <w:r w:rsidR="002A1325" w:rsidRPr="00A437CE">
              <w:rPr>
                <w:rFonts w:ascii="Times New Roman" w:hAnsi="Times New Roman"/>
                <w:b/>
                <w:bCs/>
                <w:sz w:val="22"/>
                <w:szCs w:val="22"/>
              </w:rPr>
              <w:t>1</w:t>
            </w:r>
          </w:p>
          <w:p w14:paraId="21E2D92C" w14:textId="77777777" w:rsidR="00B60AA2" w:rsidRPr="00A437CE" w:rsidRDefault="00486BA3" w:rsidP="00226A08">
            <w:pPr>
              <w:pStyle w:val="En-tte"/>
              <w:jc w:val="left"/>
              <w:rPr>
                <w:rFonts w:ascii="Times New Roman" w:hAnsi="Times New Roman"/>
                <w:b/>
                <w:bCs/>
                <w:sz w:val="22"/>
                <w:szCs w:val="22"/>
              </w:rPr>
            </w:pPr>
            <w:r w:rsidRPr="00A437CE">
              <w:rPr>
                <w:rFonts w:ascii="Times New Roman" w:hAnsi="Times New Roman"/>
                <w:b/>
                <w:bCs/>
                <w:sz w:val="22"/>
                <w:szCs w:val="22"/>
              </w:rPr>
              <w:t>Adoption de l’ordre du jour</w:t>
            </w:r>
          </w:p>
          <w:p w14:paraId="16B233F2" w14:textId="77777777" w:rsidR="00EC2BC0" w:rsidRPr="00A437CE" w:rsidRDefault="00EC2BC0" w:rsidP="00226A08">
            <w:pPr>
              <w:pStyle w:val="En-tte"/>
              <w:jc w:val="left"/>
              <w:rPr>
                <w:rFonts w:ascii="Times New Roman" w:hAnsi="Times New Roman"/>
                <w:b/>
                <w:bCs/>
                <w:sz w:val="22"/>
                <w:szCs w:val="22"/>
              </w:rPr>
            </w:pPr>
          </w:p>
        </w:tc>
        <w:tc>
          <w:tcPr>
            <w:tcW w:w="8625" w:type="dxa"/>
          </w:tcPr>
          <w:p w14:paraId="4D7F7EEA" w14:textId="1DC7F5AD" w:rsidR="00B60AA2" w:rsidRPr="00A437CE" w:rsidRDefault="00B60AA2" w:rsidP="00B60AA2">
            <w:pPr>
              <w:pStyle w:val="En-tte"/>
              <w:tabs>
                <w:tab w:val="center" w:pos="-2700"/>
              </w:tabs>
              <w:rPr>
                <w:rFonts w:ascii="Times New Roman" w:hAnsi="Times New Roman"/>
                <w:bCs/>
                <w:sz w:val="22"/>
                <w:szCs w:val="22"/>
              </w:rPr>
            </w:pPr>
            <w:r w:rsidRPr="00A437CE">
              <w:rPr>
                <w:rFonts w:ascii="Times New Roman" w:hAnsi="Times New Roman"/>
                <w:bCs/>
                <w:sz w:val="22"/>
                <w:szCs w:val="22"/>
              </w:rPr>
              <w:t>Il est pr</w:t>
            </w:r>
            <w:r w:rsidR="00433C07" w:rsidRPr="00A437CE">
              <w:rPr>
                <w:rFonts w:ascii="Times New Roman" w:hAnsi="Times New Roman"/>
                <w:bCs/>
                <w:sz w:val="22"/>
                <w:szCs w:val="22"/>
              </w:rPr>
              <w:t>oposé par</w:t>
            </w:r>
            <w:r w:rsidR="0008296F" w:rsidRPr="00A437CE">
              <w:rPr>
                <w:rFonts w:ascii="Times New Roman" w:hAnsi="Times New Roman"/>
                <w:bCs/>
                <w:sz w:val="22"/>
                <w:szCs w:val="22"/>
              </w:rPr>
              <w:t xml:space="preserve"> </w:t>
            </w:r>
            <w:r w:rsidR="001C48BC" w:rsidRPr="00A437CE">
              <w:rPr>
                <w:rFonts w:ascii="Times New Roman" w:hAnsi="Times New Roman"/>
                <w:bCs/>
                <w:sz w:val="22"/>
                <w:szCs w:val="22"/>
              </w:rPr>
              <w:t xml:space="preserve">Michel Lord </w:t>
            </w:r>
            <w:r w:rsidR="00DB016E" w:rsidRPr="00A437CE">
              <w:rPr>
                <w:rFonts w:ascii="Times New Roman" w:hAnsi="Times New Roman"/>
                <w:bCs/>
                <w:sz w:val="22"/>
                <w:szCs w:val="22"/>
              </w:rPr>
              <w:t>appuyé p</w:t>
            </w:r>
            <w:r w:rsidR="00D83830" w:rsidRPr="00A437CE">
              <w:rPr>
                <w:rFonts w:ascii="Times New Roman" w:hAnsi="Times New Roman"/>
                <w:bCs/>
                <w:sz w:val="22"/>
                <w:szCs w:val="22"/>
              </w:rPr>
              <w:t>a</w:t>
            </w:r>
            <w:r w:rsidR="00BA4907" w:rsidRPr="00A437CE">
              <w:rPr>
                <w:rFonts w:ascii="Times New Roman" w:hAnsi="Times New Roman"/>
                <w:bCs/>
                <w:sz w:val="22"/>
                <w:szCs w:val="22"/>
              </w:rPr>
              <w:t xml:space="preserve">r </w:t>
            </w:r>
            <w:r w:rsidR="001C48BC" w:rsidRPr="00A437CE">
              <w:rPr>
                <w:rFonts w:ascii="Times New Roman" w:hAnsi="Times New Roman"/>
                <w:bCs/>
                <w:sz w:val="22"/>
                <w:szCs w:val="22"/>
              </w:rPr>
              <w:t xml:space="preserve">Valérie Lafond </w:t>
            </w:r>
            <w:r w:rsidR="00486BA3" w:rsidRPr="00A437CE">
              <w:rPr>
                <w:rFonts w:ascii="Times New Roman" w:hAnsi="Times New Roman"/>
                <w:bCs/>
                <w:sz w:val="22"/>
                <w:szCs w:val="22"/>
              </w:rPr>
              <w:t>et résolu à l’unanimité d’adopter l’ordre du jour tel que prése</w:t>
            </w:r>
            <w:r w:rsidR="00F312A9" w:rsidRPr="00A437CE">
              <w:rPr>
                <w:rFonts w:ascii="Times New Roman" w:hAnsi="Times New Roman"/>
                <w:bCs/>
                <w:sz w:val="22"/>
                <w:szCs w:val="22"/>
              </w:rPr>
              <w:t xml:space="preserve">nté en laissant le </w:t>
            </w:r>
            <w:r w:rsidR="00644D37" w:rsidRPr="00A437CE">
              <w:rPr>
                <w:rFonts w:ascii="Times New Roman" w:hAnsi="Times New Roman"/>
                <w:bCs/>
                <w:sz w:val="22"/>
                <w:szCs w:val="22"/>
              </w:rPr>
              <w:t>point autres sujets</w:t>
            </w:r>
            <w:r w:rsidR="00F312A9" w:rsidRPr="00A437CE">
              <w:rPr>
                <w:rFonts w:ascii="Times New Roman" w:hAnsi="Times New Roman"/>
                <w:bCs/>
                <w:sz w:val="22"/>
                <w:szCs w:val="22"/>
              </w:rPr>
              <w:t xml:space="preserve"> ouv</w:t>
            </w:r>
            <w:r w:rsidR="00096235" w:rsidRPr="00A437CE">
              <w:rPr>
                <w:rFonts w:ascii="Times New Roman" w:hAnsi="Times New Roman"/>
                <w:bCs/>
                <w:sz w:val="22"/>
                <w:szCs w:val="22"/>
              </w:rPr>
              <w:t>ert</w:t>
            </w:r>
            <w:r w:rsidR="001C48BC" w:rsidRPr="00A437CE">
              <w:rPr>
                <w:rFonts w:ascii="Times New Roman" w:hAnsi="Times New Roman"/>
                <w:bCs/>
                <w:sz w:val="22"/>
                <w:szCs w:val="22"/>
              </w:rPr>
              <w:t>, modification point 18.</w:t>
            </w:r>
          </w:p>
          <w:p w14:paraId="2F34B319" w14:textId="77777777" w:rsidR="00217F60" w:rsidRPr="00A437CE" w:rsidRDefault="00217F60" w:rsidP="00B60AA2">
            <w:pPr>
              <w:pStyle w:val="En-tte"/>
              <w:tabs>
                <w:tab w:val="clear" w:pos="4153"/>
                <w:tab w:val="clear" w:pos="8306"/>
                <w:tab w:val="center" w:pos="-2700"/>
              </w:tabs>
              <w:rPr>
                <w:rFonts w:ascii="Times New Roman" w:hAnsi="Times New Roman"/>
                <w:bCs/>
                <w:sz w:val="22"/>
                <w:szCs w:val="22"/>
              </w:rPr>
            </w:pPr>
          </w:p>
        </w:tc>
      </w:tr>
      <w:tr w:rsidR="00B60AA2" w:rsidRPr="00A437CE" w14:paraId="752BE9E6" w14:textId="77777777" w:rsidTr="00A12F4B">
        <w:tc>
          <w:tcPr>
            <w:tcW w:w="2074" w:type="dxa"/>
          </w:tcPr>
          <w:p w14:paraId="67EB04F8" w14:textId="04DE7DF3" w:rsidR="00B60AA2" w:rsidRPr="00A437CE" w:rsidRDefault="0075431B" w:rsidP="00E14727">
            <w:pPr>
              <w:pStyle w:val="En-tte"/>
              <w:jc w:val="left"/>
              <w:rPr>
                <w:rFonts w:ascii="Times New Roman" w:hAnsi="Times New Roman"/>
                <w:b/>
                <w:bCs/>
                <w:sz w:val="22"/>
                <w:szCs w:val="22"/>
              </w:rPr>
            </w:pPr>
            <w:r w:rsidRPr="00A437CE">
              <w:rPr>
                <w:rFonts w:ascii="Times New Roman" w:hAnsi="Times New Roman"/>
                <w:b/>
                <w:bCs/>
                <w:sz w:val="22"/>
                <w:szCs w:val="22"/>
              </w:rPr>
              <w:t>7</w:t>
            </w:r>
            <w:r w:rsidR="002A1325" w:rsidRPr="00A437CE">
              <w:rPr>
                <w:rFonts w:ascii="Times New Roman" w:hAnsi="Times New Roman"/>
                <w:b/>
                <w:bCs/>
                <w:sz w:val="22"/>
                <w:szCs w:val="22"/>
              </w:rPr>
              <w:t>602</w:t>
            </w:r>
            <w:r w:rsidR="00DB016E" w:rsidRPr="00A437CE">
              <w:rPr>
                <w:rFonts w:ascii="Times New Roman" w:hAnsi="Times New Roman"/>
                <w:b/>
                <w:bCs/>
                <w:sz w:val="22"/>
                <w:szCs w:val="22"/>
              </w:rPr>
              <w:t>-</w:t>
            </w:r>
            <w:r w:rsidR="002A1325" w:rsidRPr="00A437CE">
              <w:rPr>
                <w:rFonts w:ascii="Times New Roman" w:hAnsi="Times New Roman"/>
                <w:b/>
                <w:bCs/>
                <w:sz w:val="22"/>
                <w:szCs w:val="22"/>
              </w:rPr>
              <w:t>01</w:t>
            </w:r>
            <w:r w:rsidR="00FB5347" w:rsidRPr="00A437CE">
              <w:rPr>
                <w:rFonts w:ascii="Times New Roman" w:hAnsi="Times New Roman"/>
                <w:b/>
                <w:bCs/>
                <w:sz w:val="22"/>
                <w:szCs w:val="22"/>
              </w:rPr>
              <w:t>-202</w:t>
            </w:r>
            <w:r w:rsidR="002A1325" w:rsidRPr="00A437CE">
              <w:rPr>
                <w:rFonts w:ascii="Times New Roman" w:hAnsi="Times New Roman"/>
                <w:b/>
                <w:bCs/>
                <w:sz w:val="22"/>
                <w:szCs w:val="22"/>
              </w:rPr>
              <w:t>1</w:t>
            </w:r>
          </w:p>
          <w:p w14:paraId="3E2A9DEC" w14:textId="5BCBD289" w:rsidR="00E14727" w:rsidRPr="00A437CE" w:rsidRDefault="003B6E59" w:rsidP="00E14727">
            <w:pPr>
              <w:pStyle w:val="En-tte"/>
              <w:jc w:val="left"/>
              <w:rPr>
                <w:rFonts w:ascii="Times New Roman" w:hAnsi="Times New Roman"/>
                <w:b/>
                <w:bCs/>
                <w:sz w:val="22"/>
                <w:szCs w:val="22"/>
              </w:rPr>
            </w:pPr>
            <w:r w:rsidRPr="00A437CE">
              <w:rPr>
                <w:rFonts w:ascii="Times New Roman" w:hAnsi="Times New Roman"/>
                <w:b/>
                <w:bCs/>
                <w:sz w:val="22"/>
                <w:szCs w:val="22"/>
              </w:rPr>
              <w:t>Adoption d</w:t>
            </w:r>
            <w:r w:rsidR="00920E66" w:rsidRPr="00A437CE">
              <w:rPr>
                <w:rFonts w:ascii="Times New Roman" w:hAnsi="Times New Roman"/>
                <w:b/>
                <w:bCs/>
                <w:sz w:val="22"/>
                <w:szCs w:val="22"/>
              </w:rPr>
              <w:t>es</w:t>
            </w:r>
            <w:r w:rsidRPr="00A437CE">
              <w:rPr>
                <w:rFonts w:ascii="Times New Roman" w:hAnsi="Times New Roman"/>
                <w:b/>
                <w:bCs/>
                <w:sz w:val="22"/>
                <w:szCs w:val="22"/>
              </w:rPr>
              <w:t xml:space="preserve"> procès-verba</w:t>
            </w:r>
            <w:r w:rsidR="00920E66" w:rsidRPr="00A437CE">
              <w:rPr>
                <w:rFonts w:ascii="Times New Roman" w:hAnsi="Times New Roman"/>
                <w:b/>
                <w:bCs/>
                <w:sz w:val="22"/>
                <w:szCs w:val="22"/>
              </w:rPr>
              <w:t>ux</w:t>
            </w:r>
          </w:p>
          <w:p w14:paraId="03F93BEF" w14:textId="221BCD12" w:rsidR="00E14727" w:rsidRPr="00A437CE" w:rsidRDefault="002A1325" w:rsidP="003B6E59">
            <w:pPr>
              <w:pStyle w:val="En-tte"/>
              <w:jc w:val="left"/>
              <w:rPr>
                <w:rFonts w:ascii="Times New Roman" w:hAnsi="Times New Roman"/>
                <w:b/>
                <w:bCs/>
                <w:sz w:val="22"/>
                <w:szCs w:val="22"/>
              </w:rPr>
            </w:pPr>
            <w:proofErr w:type="gramStart"/>
            <w:r w:rsidRPr="00A437CE">
              <w:rPr>
                <w:rFonts w:ascii="Times New Roman" w:hAnsi="Times New Roman"/>
                <w:b/>
                <w:bCs/>
                <w:sz w:val="22"/>
                <w:szCs w:val="22"/>
              </w:rPr>
              <w:t>des</w:t>
            </w:r>
            <w:proofErr w:type="gramEnd"/>
            <w:r w:rsidR="00920E66" w:rsidRPr="00A437CE">
              <w:rPr>
                <w:rFonts w:ascii="Times New Roman" w:hAnsi="Times New Roman"/>
                <w:b/>
                <w:bCs/>
                <w:sz w:val="22"/>
                <w:szCs w:val="22"/>
              </w:rPr>
              <w:t xml:space="preserve"> </w:t>
            </w:r>
            <w:r w:rsidRPr="00A437CE">
              <w:rPr>
                <w:rFonts w:ascii="Times New Roman" w:hAnsi="Times New Roman"/>
                <w:b/>
                <w:bCs/>
                <w:sz w:val="22"/>
                <w:szCs w:val="22"/>
              </w:rPr>
              <w:t>7,10, 10 et 16 décembre</w:t>
            </w:r>
          </w:p>
          <w:p w14:paraId="0B7CE119" w14:textId="77777777" w:rsidR="003B6E59" w:rsidRPr="00A437CE" w:rsidRDefault="003B6E59" w:rsidP="003B6E59">
            <w:pPr>
              <w:pStyle w:val="En-tte"/>
              <w:jc w:val="left"/>
              <w:rPr>
                <w:rFonts w:ascii="Times New Roman" w:hAnsi="Times New Roman"/>
                <w:b/>
                <w:bCs/>
                <w:sz w:val="22"/>
                <w:szCs w:val="22"/>
              </w:rPr>
            </w:pPr>
          </w:p>
        </w:tc>
        <w:tc>
          <w:tcPr>
            <w:tcW w:w="8625" w:type="dxa"/>
          </w:tcPr>
          <w:p w14:paraId="50D42212" w14:textId="151DB251" w:rsidR="00217F60" w:rsidRPr="00A437CE" w:rsidRDefault="00B60AA2" w:rsidP="00F15501">
            <w:pPr>
              <w:ind w:right="137"/>
              <w:rPr>
                <w:rFonts w:ascii="Times New Roman" w:hAnsi="Times New Roman"/>
                <w:sz w:val="22"/>
                <w:szCs w:val="22"/>
              </w:rPr>
            </w:pPr>
            <w:r w:rsidRPr="00A437CE">
              <w:rPr>
                <w:rFonts w:ascii="Times New Roman" w:hAnsi="Times New Roman"/>
                <w:sz w:val="22"/>
                <w:szCs w:val="22"/>
              </w:rPr>
              <w:t>Il</w:t>
            </w:r>
            <w:r w:rsidR="00226A08" w:rsidRPr="00A437CE">
              <w:rPr>
                <w:rFonts w:ascii="Times New Roman" w:hAnsi="Times New Roman"/>
                <w:sz w:val="22"/>
                <w:szCs w:val="22"/>
              </w:rPr>
              <w:t xml:space="preserve"> </w:t>
            </w:r>
            <w:r w:rsidR="00C2149C" w:rsidRPr="00A437CE">
              <w:rPr>
                <w:rFonts w:ascii="Times New Roman" w:hAnsi="Times New Roman"/>
                <w:sz w:val="22"/>
                <w:szCs w:val="22"/>
              </w:rPr>
              <w:t xml:space="preserve">est proposé </w:t>
            </w:r>
            <w:r w:rsidR="00D83830" w:rsidRPr="00A437CE">
              <w:rPr>
                <w:rFonts w:ascii="Times New Roman" w:hAnsi="Times New Roman"/>
                <w:sz w:val="22"/>
                <w:szCs w:val="22"/>
              </w:rPr>
              <w:t>pa</w:t>
            </w:r>
            <w:r w:rsidR="00433C07" w:rsidRPr="00A437CE">
              <w:rPr>
                <w:rFonts w:ascii="Times New Roman" w:hAnsi="Times New Roman"/>
                <w:sz w:val="22"/>
                <w:szCs w:val="22"/>
              </w:rPr>
              <w:t>r</w:t>
            </w:r>
            <w:r w:rsidR="009E5934" w:rsidRPr="00A437CE">
              <w:rPr>
                <w:rFonts w:ascii="Times New Roman" w:hAnsi="Times New Roman"/>
                <w:sz w:val="22"/>
                <w:szCs w:val="22"/>
              </w:rPr>
              <w:t xml:space="preserve"> </w:t>
            </w:r>
            <w:r w:rsidR="005C5A51" w:rsidRPr="00A437CE">
              <w:rPr>
                <w:rFonts w:ascii="Times New Roman" w:hAnsi="Times New Roman"/>
                <w:sz w:val="22"/>
                <w:szCs w:val="22"/>
              </w:rPr>
              <w:t xml:space="preserve">Jean-Sébastien Roy </w:t>
            </w:r>
            <w:r w:rsidR="00187685" w:rsidRPr="00A437CE">
              <w:rPr>
                <w:rFonts w:ascii="Times New Roman" w:hAnsi="Times New Roman"/>
                <w:sz w:val="22"/>
                <w:szCs w:val="22"/>
              </w:rPr>
              <w:t>appuyé pa</w:t>
            </w:r>
            <w:r w:rsidR="00462E98" w:rsidRPr="00A437CE">
              <w:rPr>
                <w:rFonts w:ascii="Times New Roman" w:hAnsi="Times New Roman"/>
                <w:sz w:val="22"/>
                <w:szCs w:val="22"/>
              </w:rPr>
              <w:t>r</w:t>
            </w:r>
            <w:r w:rsidR="002A1325" w:rsidRPr="00A437CE">
              <w:rPr>
                <w:rFonts w:ascii="Times New Roman" w:hAnsi="Times New Roman"/>
                <w:sz w:val="22"/>
                <w:szCs w:val="22"/>
              </w:rPr>
              <w:t xml:space="preserve"> </w:t>
            </w:r>
            <w:r w:rsidR="005C5A51" w:rsidRPr="00A437CE">
              <w:rPr>
                <w:rFonts w:ascii="Times New Roman" w:hAnsi="Times New Roman"/>
                <w:sz w:val="22"/>
                <w:szCs w:val="22"/>
              </w:rPr>
              <w:t xml:space="preserve">Isabelle Deland </w:t>
            </w:r>
            <w:r w:rsidR="00E47DDC" w:rsidRPr="00A437CE">
              <w:rPr>
                <w:rFonts w:ascii="Times New Roman" w:hAnsi="Times New Roman"/>
                <w:sz w:val="22"/>
                <w:szCs w:val="22"/>
              </w:rPr>
              <w:t xml:space="preserve">et </w:t>
            </w:r>
            <w:r w:rsidR="00486BA3" w:rsidRPr="00A437CE">
              <w:rPr>
                <w:rFonts w:ascii="Times New Roman" w:hAnsi="Times New Roman"/>
                <w:sz w:val="22"/>
                <w:szCs w:val="22"/>
              </w:rPr>
              <w:t>ré</w:t>
            </w:r>
            <w:r w:rsidR="00E14727" w:rsidRPr="00A437CE">
              <w:rPr>
                <w:rFonts w:ascii="Times New Roman" w:hAnsi="Times New Roman"/>
                <w:sz w:val="22"/>
                <w:szCs w:val="22"/>
              </w:rPr>
              <w:t>solu à l’unanimité d’adopter le</w:t>
            </w:r>
            <w:r w:rsidR="00920E66" w:rsidRPr="00A437CE">
              <w:rPr>
                <w:rFonts w:ascii="Times New Roman" w:hAnsi="Times New Roman"/>
                <w:sz w:val="22"/>
                <w:szCs w:val="22"/>
              </w:rPr>
              <w:t>s</w:t>
            </w:r>
            <w:r w:rsidR="0075431B" w:rsidRPr="00A437CE">
              <w:rPr>
                <w:rFonts w:ascii="Times New Roman" w:hAnsi="Times New Roman"/>
                <w:sz w:val="22"/>
                <w:szCs w:val="22"/>
              </w:rPr>
              <w:t xml:space="preserve"> procès-verba</w:t>
            </w:r>
            <w:r w:rsidR="00920E66" w:rsidRPr="00A437CE">
              <w:rPr>
                <w:rFonts w:ascii="Times New Roman" w:hAnsi="Times New Roman"/>
                <w:sz w:val="22"/>
                <w:szCs w:val="22"/>
              </w:rPr>
              <w:t>ux</w:t>
            </w:r>
            <w:r w:rsidR="0075431B" w:rsidRPr="00A437CE">
              <w:rPr>
                <w:rFonts w:ascii="Times New Roman" w:hAnsi="Times New Roman"/>
                <w:sz w:val="22"/>
                <w:szCs w:val="22"/>
              </w:rPr>
              <w:t xml:space="preserve"> d</w:t>
            </w:r>
            <w:r w:rsidR="00920E66" w:rsidRPr="00A437CE">
              <w:rPr>
                <w:rFonts w:ascii="Times New Roman" w:hAnsi="Times New Roman"/>
                <w:sz w:val="22"/>
                <w:szCs w:val="22"/>
              </w:rPr>
              <w:t>es</w:t>
            </w:r>
            <w:r w:rsidR="00BA1A2E" w:rsidRPr="00A437CE">
              <w:rPr>
                <w:rFonts w:ascii="Times New Roman" w:hAnsi="Times New Roman"/>
                <w:sz w:val="22"/>
                <w:szCs w:val="22"/>
              </w:rPr>
              <w:t xml:space="preserve"> </w:t>
            </w:r>
            <w:r w:rsidR="002A1325" w:rsidRPr="00A437CE">
              <w:rPr>
                <w:rFonts w:ascii="Times New Roman" w:hAnsi="Times New Roman"/>
                <w:sz w:val="22"/>
                <w:szCs w:val="22"/>
              </w:rPr>
              <w:t>7, 10, 10 et 16 décembre 202</w:t>
            </w:r>
            <w:r w:rsidR="00590F2F" w:rsidRPr="00A437CE">
              <w:rPr>
                <w:rFonts w:ascii="Times New Roman" w:hAnsi="Times New Roman"/>
                <w:sz w:val="22"/>
                <w:szCs w:val="22"/>
              </w:rPr>
              <w:t>0.</w:t>
            </w:r>
          </w:p>
        </w:tc>
      </w:tr>
      <w:tr w:rsidR="00B60AA2" w:rsidRPr="00A437CE" w14:paraId="3BF61419" w14:textId="77777777" w:rsidTr="00A12F4B">
        <w:tc>
          <w:tcPr>
            <w:tcW w:w="2074" w:type="dxa"/>
          </w:tcPr>
          <w:p w14:paraId="30B902D5" w14:textId="53CC6111" w:rsidR="00B60AA2" w:rsidRPr="00A437CE" w:rsidRDefault="0075431B" w:rsidP="00B60AA2">
            <w:pPr>
              <w:pStyle w:val="En-tte"/>
              <w:rPr>
                <w:rFonts w:ascii="Times New Roman" w:hAnsi="Times New Roman"/>
                <w:b/>
                <w:bCs/>
                <w:sz w:val="22"/>
                <w:szCs w:val="22"/>
              </w:rPr>
            </w:pPr>
            <w:r w:rsidRPr="00A437CE">
              <w:rPr>
                <w:rFonts w:ascii="Times New Roman" w:hAnsi="Times New Roman"/>
                <w:b/>
                <w:bCs/>
                <w:sz w:val="22"/>
                <w:szCs w:val="22"/>
              </w:rPr>
              <w:t>7</w:t>
            </w:r>
            <w:r w:rsidR="00590F2F" w:rsidRPr="00A437CE">
              <w:rPr>
                <w:rFonts w:ascii="Times New Roman" w:hAnsi="Times New Roman"/>
                <w:b/>
                <w:bCs/>
                <w:sz w:val="22"/>
                <w:szCs w:val="22"/>
              </w:rPr>
              <w:t>603</w:t>
            </w:r>
            <w:r w:rsidRPr="00A437CE">
              <w:rPr>
                <w:rFonts w:ascii="Times New Roman" w:hAnsi="Times New Roman"/>
                <w:b/>
                <w:bCs/>
                <w:sz w:val="22"/>
                <w:szCs w:val="22"/>
              </w:rPr>
              <w:t>-</w:t>
            </w:r>
            <w:r w:rsidR="00590F2F" w:rsidRPr="00A437CE">
              <w:rPr>
                <w:rFonts w:ascii="Times New Roman" w:hAnsi="Times New Roman"/>
                <w:b/>
                <w:bCs/>
                <w:sz w:val="22"/>
                <w:szCs w:val="22"/>
              </w:rPr>
              <w:t>01</w:t>
            </w:r>
            <w:r w:rsidR="00FB5347" w:rsidRPr="00A437CE">
              <w:rPr>
                <w:rFonts w:ascii="Times New Roman" w:hAnsi="Times New Roman"/>
                <w:b/>
                <w:bCs/>
                <w:sz w:val="22"/>
                <w:szCs w:val="22"/>
              </w:rPr>
              <w:t>-202</w:t>
            </w:r>
            <w:r w:rsidR="00590F2F" w:rsidRPr="00A437CE">
              <w:rPr>
                <w:rFonts w:ascii="Times New Roman" w:hAnsi="Times New Roman"/>
                <w:b/>
                <w:bCs/>
                <w:sz w:val="22"/>
                <w:szCs w:val="22"/>
              </w:rPr>
              <w:t>1</w:t>
            </w:r>
          </w:p>
          <w:p w14:paraId="44AE7CF8" w14:textId="77777777" w:rsidR="003F6678" w:rsidRPr="00A437CE" w:rsidRDefault="003F6678" w:rsidP="003F6678">
            <w:pPr>
              <w:pStyle w:val="En-tte"/>
              <w:jc w:val="left"/>
              <w:rPr>
                <w:rFonts w:ascii="Times New Roman" w:hAnsi="Times New Roman"/>
                <w:b/>
                <w:bCs/>
                <w:sz w:val="22"/>
                <w:szCs w:val="22"/>
              </w:rPr>
            </w:pPr>
            <w:r w:rsidRPr="00A437CE">
              <w:rPr>
                <w:rFonts w:ascii="Times New Roman" w:hAnsi="Times New Roman"/>
                <w:b/>
                <w:bCs/>
                <w:sz w:val="22"/>
                <w:szCs w:val="22"/>
              </w:rPr>
              <w:t xml:space="preserve">Adoption des comptes à payer </w:t>
            </w:r>
          </w:p>
          <w:p w14:paraId="74FD1CE4" w14:textId="46EA1500" w:rsidR="003F6678" w:rsidRPr="00A437CE" w:rsidRDefault="003F6678" w:rsidP="003F6678">
            <w:pPr>
              <w:pStyle w:val="En-tte"/>
              <w:jc w:val="left"/>
              <w:rPr>
                <w:rFonts w:ascii="Times New Roman" w:hAnsi="Times New Roman"/>
                <w:b/>
                <w:bCs/>
                <w:sz w:val="22"/>
                <w:szCs w:val="22"/>
              </w:rPr>
            </w:pPr>
            <w:proofErr w:type="gramStart"/>
            <w:r w:rsidRPr="00A437CE">
              <w:rPr>
                <w:rFonts w:ascii="Times New Roman" w:hAnsi="Times New Roman"/>
                <w:b/>
                <w:bCs/>
                <w:sz w:val="22"/>
                <w:szCs w:val="22"/>
              </w:rPr>
              <w:t>du</w:t>
            </w:r>
            <w:proofErr w:type="gramEnd"/>
            <w:r w:rsidRPr="00A437CE">
              <w:rPr>
                <w:rFonts w:ascii="Times New Roman" w:hAnsi="Times New Roman"/>
                <w:b/>
                <w:bCs/>
                <w:sz w:val="22"/>
                <w:szCs w:val="22"/>
              </w:rPr>
              <w:t xml:space="preserve"> mois </w:t>
            </w:r>
            <w:r w:rsidR="007C6935" w:rsidRPr="00A437CE">
              <w:rPr>
                <w:rFonts w:ascii="Times New Roman" w:hAnsi="Times New Roman"/>
                <w:b/>
                <w:bCs/>
                <w:sz w:val="22"/>
                <w:szCs w:val="22"/>
              </w:rPr>
              <w:t>d</w:t>
            </w:r>
            <w:r w:rsidR="00BA1A2E" w:rsidRPr="00A437CE">
              <w:rPr>
                <w:rFonts w:ascii="Times New Roman" w:hAnsi="Times New Roman"/>
                <w:b/>
                <w:bCs/>
                <w:sz w:val="22"/>
                <w:szCs w:val="22"/>
              </w:rPr>
              <w:t xml:space="preserve">e </w:t>
            </w:r>
            <w:r w:rsidR="00590F2F" w:rsidRPr="00A437CE">
              <w:rPr>
                <w:rFonts w:ascii="Times New Roman" w:hAnsi="Times New Roman"/>
                <w:b/>
                <w:bCs/>
                <w:sz w:val="22"/>
                <w:szCs w:val="22"/>
              </w:rPr>
              <w:t>déc</w:t>
            </w:r>
            <w:r w:rsidR="00BA1A2E" w:rsidRPr="00A437CE">
              <w:rPr>
                <w:rFonts w:ascii="Times New Roman" w:hAnsi="Times New Roman"/>
                <w:b/>
                <w:bCs/>
                <w:sz w:val="22"/>
                <w:szCs w:val="22"/>
              </w:rPr>
              <w:t>embre</w:t>
            </w:r>
            <w:r w:rsidR="007C6935" w:rsidRPr="00A437CE">
              <w:rPr>
                <w:rFonts w:ascii="Times New Roman" w:hAnsi="Times New Roman"/>
                <w:b/>
                <w:bCs/>
                <w:sz w:val="22"/>
                <w:szCs w:val="22"/>
              </w:rPr>
              <w:t xml:space="preserve"> </w:t>
            </w:r>
            <w:r w:rsidRPr="00A437CE">
              <w:rPr>
                <w:rFonts w:ascii="Times New Roman" w:hAnsi="Times New Roman"/>
                <w:b/>
                <w:bCs/>
                <w:sz w:val="22"/>
                <w:szCs w:val="22"/>
              </w:rPr>
              <w:t xml:space="preserve"> et ratification des comptes déjà payés</w:t>
            </w:r>
          </w:p>
          <w:p w14:paraId="2D4A5F20" w14:textId="77777777" w:rsidR="00B60AA2" w:rsidRPr="00A437CE" w:rsidRDefault="00B60AA2" w:rsidP="00486BA3">
            <w:pPr>
              <w:pStyle w:val="En-tte"/>
              <w:jc w:val="left"/>
              <w:rPr>
                <w:rFonts w:ascii="Times New Roman" w:hAnsi="Times New Roman"/>
                <w:b/>
                <w:bCs/>
                <w:sz w:val="22"/>
                <w:szCs w:val="22"/>
              </w:rPr>
            </w:pPr>
          </w:p>
          <w:p w14:paraId="193011B0" w14:textId="77777777" w:rsidR="00B60AA2" w:rsidRPr="00A437CE" w:rsidRDefault="00B60AA2" w:rsidP="00B60AA2">
            <w:pPr>
              <w:pStyle w:val="En-tte"/>
              <w:rPr>
                <w:rFonts w:ascii="Times New Roman" w:hAnsi="Times New Roman"/>
                <w:b/>
                <w:bCs/>
                <w:sz w:val="22"/>
                <w:szCs w:val="22"/>
              </w:rPr>
            </w:pPr>
          </w:p>
        </w:tc>
        <w:tc>
          <w:tcPr>
            <w:tcW w:w="8625" w:type="dxa"/>
          </w:tcPr>
          <w:p w14:paraId="64235637" w14:textId="733DC402" w:rsidR="00B60AA2" w:rsidRPr="00A437CE" w:rsidRDefault="00692548" w:rsidP="00B60AA2">
            <w:pPr>
              <w:pStyle w:val="En-tte"/>
              <w:tabs>
                <w:tab w:val="center" w:pos="-2700"/>
              </w:tabs>
              <w:rPr>
                <w:rFonts w:ascii="Times New Roman" w:hAnsi="Times New Roman"/>
                <w:bCs/>
                <w:sz w:val="22"/>
                <w:szCs w:val="22"/>
              </w:rPr>
            </w:pPr>
            <w:r w:rsidRPr="00A437CE">
              <w:rPr>
                <w:rFonts w:ascii="Times New Roman" w:hAnsi="Times New Roman"/>
                <w:bCs/>
                <w:sz w:val="22"/>
                <w:szCs w:val="22"/>
              </w:rPr>
              <w:t>Il e</w:t>
            </w:r>
            <w:r w:rsidR="00391E9B" w:rsidRPr="00A437CE">
              <w:rPr>
                <w:rFonts w:ascii="Times New Roman" w:hAnsi="Times New Roman"/>
                <w:bCs/>
                <w:sz w:val="22"/>
                <w:szCs w:val="22"/>
              </w:rPr>
              <w:t xml:space="preserve">st </w:t>
            </w:r>
            <w:r w:rsidR="003E0AE7" w:rsidRPr="00A437CE">
              <w:rPr>
                <w:rFonts w:ascii="Times New Roman" w:hAnsi="Times New Roman"/>
                <w:bCs/>
                <w:sz w:val="22"/>
                <w:szCs w:val="22"/>
              </w:rPr>
              <w:t>proposé par</w:t>
            </w:r>
            <w:r w:rsidR="000F15B4" w:rsidRPr="00A437CE">
              <w:rPr>
                <w:rFonts w:ascii="Times New Roman" w:hAnsi="Times New Roman"/>
                <w:bCs/>
                <w:sz w:val="22"/>
                <w:szCs w:val="22"/>
              </w:rPr>
              <w:t xml:space="preserve"> </w:t>
            </w:r>
            <w:r w:rsidR="005C5A51" w:rsidRPr="00A437CE">
              <w:rPr>
                <w:rFonts w:ascii="Times New Roman" w:hAnsi="Times New Roman"/>
                <w:bCs/>
                <w:sz w:val="22"/>
                <w:szCs w:val="22"/>
              </w:rPr>
              <w:t xml:space="preserve">Patrick Wenning </w:t>
            </w:r>
            <w:r w:rsidR="009E5934" w:rsidRPr="00A437CE">
              <w:rPr>
                <w:rFonts w:ascii="Times New Roman" w:hAnsi="Times New Roman"/>
                <w:bCs/>
                <w:sz w:val="22"/>
                <w:szCs w:val="22"/>
              </w:rPr>
              <w:t>appuyé</w:t>
            </w:r>
            <w:r w:rsidR="00590F2F" w:rsidRPr="00A437CE">
              <w:rPr>
                <w:rFonts w:ascii="Times New Roman" w:hAnsi="Times New Roman"/>
                <w:bCs/>
                <w:sz w:val="22"/>
                <w:szCs w:val="22"/>
              </w:rPr>
              <w:t xml:space="preserve"> </w:t>
            </w:r>
            <w:r w:rsidR="00D252AE" w:rsidRPr="00A437CE">
              <w:rPr>
                <w:rFonts w:ascii="Times New Roman" w:hAnsi="Times New Roman"/>
                <w:bCs/>
                <w:sz w:val="22"/>
                <w:szCs w:val="22"/>
              </w:rPr>
              <w:t>par</w:t>
            </w:r>
            <w:r w:rsidR="00C76635" w:rsidRPr="00A437CE">
              <w:rPr>
                <w:rFonts w:ascii="Times New Roman" w:hAnsi="Times New Roman"/>
                <w:bCs/>
                <w:sz w:val="22"/>
                <w:szCs w:val="22"/>
              </w:rPr>
              <w:t xml:space="preserve"> </w:t>
            </w:r>
            <w:r w:rsidR="005C5A51" w:rsidRPr="00A437CE">
              <w:rPr>
                <w:rFonts w:ascii="Times New Roman" w:hAnsi="Times New Roman"/>
                <w:bCs/>
                <w:sz w:val="22"/>
                <w:szCs w:val="22"/>
              </w:rPr>
              <w:t xml:space="preserve">Michel Lord </w:t>
            </w:r>
            <w:r w:rsidR="00B60AA2" w:rsidRPr="00A437CE">
              <w:rPr>
                <w:rFonts w:ascii="Times New Roman" w:hAnsi="Times New Roman"/>
                <w:bCs/>
                <w:sz w:val="22"/>
                <w:szCs w:val="22"/>
              </w:rPr>
              <w:t xml:space="preserve">et résolu </w:t>
            </w:r>
            <w:r w:rsidR="00B60AA2" w:rsidRPr="00A437CE">
              <w:rPr>
                <w:rFonts w:ascii="Times New Roman" w:hAnsi="Times New Roman"/>
                <w:bCs/>
                <w:sz w:val="22"/>
                <w:szCs w:val="22"/>
                <w:lang w:val="fr-FR"/>
              </w:rPr>
              <w:t>à l’unanimité</w:t>
            </w:r>
            <w:r w:rsidR="00486BA3" w:rsidRPr="00A437CE">
              <w:rPr>
                <w:rFonts w:ascii="Times New Roman" w:hAnsi="Times New Roman"/>
                <w:bCs/>
                <w:sz w:val="22"/>
                <w:szCs w:val="22"/>
                <w:lang w:val="fr-FR"/>
              </w:rPr>
              <w:t> </w:t>
            </w:r>
            <w:r w:rsidR="00486BA3" w:rsidRPr="00A437CE">
              <w:rPr>
                <w:rFonts w:ascii="Times New Roman" w:hAnsi="Times New Roman"/>
                <w:bCs/>
                <w:sz w:val="22"/>
                <w:szCs w:val="22"/>
              </w:rPr>
              <w:t>:</w:t>
            </w:r>
          </w:p>
          <w:p w14:paraId="3AAF6E8C" w14:textId="77777777" w:rsidR="00486BA3" w:rsidRPr="00A437CE" w:rsidRDefault="00486BA3" w:rsidP="00B60AA2">
            <w:pPr>
              <w:pStyle w:val="En-tte"/>
              <w:tabs>
                <w:tab w:val="center" w:pos="-2700"/>
              </w:tabs>
              <w:rPr>
                <w:rFonts w:ascii="Times New Roman" w:hAnsi="Times New Roman"/>
                <w:bCs/>
                <w:sz w:val="22"/>
                <w:szCs w:val="22"/>
              </w:rPr>
            </w:pPr>
          </w:p>
          <w:p w14:paraId="7730C048" w14:textId="50F1B23C" w:rsidR="00486BA3" w:rsidRPr="00A437CE" w:rsidRDefault="00336AB8" w:rsidP="00486BA3">
            <w:pPr>
              <w:pStyle w:val="En-tte"/>
              <w:tabs>
                <w:tab w:val="center" w:pos="-2700"/>
              </w:tabs>
              <w:rPr>
                <w:rFonts w:ascii="Times New Roman" w:hAnsi="Times New Roman"/>
                <w:bCs/>
                <w:sz w:val="22"/>
                <w:szCs w:val="22"/>
              </w:rPr>
            </w:pPr>
            <w:r w:rsidRPr="00A437CE">
              <w:rPr>
                <w:rFonts w:ascii="Times New Roman" w:hAnsi="Times New Roman"/>
                <w:bCs/>
                <w:sz w:val="22"/>
                <w:szCs w:val="22"/>
              </w:rPr>
              <w:t>D’approuver la liste des paiements effectués au</w:t>
            </w:r>
            <w:r w:rsidR="0075431B" w:rsidRPr="00A437CE">
              <w:rPr>
                <w:rFonts w:ascii="Times New Roman" w:hAnsi="Times New Roman"/>
                <w:bCs/>
                <w:sz w:val="22"/>
                <w:szCs w:val="22"/>
              </w:rPr>
              <w:t xml:space="preserve"> mois d</w:t>
            </w:r>
            <w:r w:rsidR="00C76635" w:rsidRPr="00A437CE">
              <w:rPr>
                <w:rFonts w:ascii="Times New Roman" w:hAnsi="Times New Roman"/>
                <w:bCs/>
                <w:sz w:val="22"/>
                <w:szCs w:val="22"/>
              </w:rPr>
              <w:t xml:space="preserve">e </w:t>
            </w:r>
            <w:r w:rsidR="00590F2F" w:rsidRPr="00A437CE">
              <w:rPr>
                <w:rFonts w:ascii="Times New Roman" w:hAnsi="Times New Roman"/>
                <w:bCs/>
                <w:sz w:val="22"/>
                <w:szCs w:val="22"/>
              </w:rPr>
              <w:t>déc</w:t>
            </w:r>
            <w:r w:rsidR="00C76635" w:rsidRPr="00A437CE">
              <w:rPr>
                <w:rFonts w:ascii="Times New Roman" w:hAnsi="Times New Roman"/>
                <w:bCs/>
                <w:sz w:val="22"/>
                <w:szCs w:val="22"/>
              </w:rPr>
              <w:t>em</w:t>
            </w:r>
            <w:r w:rsidR="000F15B4" w:rsidRPr="00A437CE">
              <w:rPr>
                <w:rFonts w:ascii="Times New Roman" w:hAnsi="Times New Roman"/>
                <w:bCs/>
                <w:sz w:val="22"/>
                <w:szCs w:val="22"/>
              </w:rPr>
              <w:t>bre</w:t>
            </w:r>
            <w:r w:rsidR="0009191E" w:rsidRPr="00A437CE">
              <w:rPr>
                <w:rFonts w:ascii="Times New Roman" w:hAnsi="Times New Roman"/>
                <w:bCs/>
                <w:sz w:val="22"/>
                <w:szCs w:val="22"/>
              </w:rPr>
              <w:t xml:space="preserve"> </w:t>
            </w:r>
            <w:r w:rsidR="003B6E59" w:rsidRPr="00A437CE">
              <w:rPr>
                <w:rFonts w:ascii="Times New Roman" w:hAnsi="Times New Roman"/>
                <w:bCs/>
                <w:sz w:val="22"/>
                <w:szCs w:val="22"/>
              </w:rPr>
              <w:t>2020</w:t>
            </w:r>
            <w:r w:rsidR="00A860BF" w:rsidRPr="00A437CE">
              <w:rPr>
                <w:rFonts w:ascii="Times New Roman" w:hAnsi="Times New Roman"/>
                <w:bCs/>
                <w:sz w:val="22"/>
                <w:szCs w:val="22"/>
              </w:rPr>
              <w:t xml:space="preserve"> </w:t>
            </w:r>
            <w:r w:rsidR="006E68E5" w:rsidRPr="00A437CE">
              <w:rPr>
                <w:rFonts w:ascii="Times New Roman" w:hAnsi="Times New Roman"/>
                <w:bCs/>
                <w:sz w:val="22"/>
                <w:szCs w:val="22"/>
              </w:rPr>
              <w:t>totalisant la somme de</w:t>
            </w:r>
            <w:r w:rsidR="001140D8" w:rsidRPr="00A437CE">
              <w:rPr>
                <w:rFonts w:ascii="Times New Roman" w:hAnsi="Times New Roman"/>
                <w:bCs/>
                <w:sz w:val="22"/>
                <w:szCs w:val="22"/>
              </w:rPr>
              <w:t> :</w:t>
            </w:r>
            <w:r w:rsidR="00F15501" w:rsidRPr="00A437CE">
              <w:rPr>
                <w:rFonts w:ascii="Times New Roman" w:hAnsi="Times New Roman"/>
                <w:bCs/>
                <w:sz w:val="22"/>
                <w:szCs w:val="22"/>
              </w:rPr>
              <w:t xml:space="preserve"> </w:t>
            </w:r>
            <w:r w:rsidR="003B6E59" w:rsidRPr="00A437CE">
              <w:rPr>
                <w:rFonts w:ascii="Times New Roman" w:hAnsi="Times New Roman"/>
                <w:bCs/>
                <w:sz w:val="22"/>
                <w:szCs w:val="22"/>
              </w:rPr>
              <w:t xml:space="preserve">                 </w:t>
            </w:r>
            <w:r w:rsidR="00C76635" w:rsidRPr="00A437CE">
              <w:rPr>
                <w:rFonts w:ascii="Times New Roman" w:hAnsi="Times New Roman"/>
                <w:bCs/>
                <w:sz w:val="22"/>
                <w:szCs w:val="22"/>
              </w:rPr>
              <w:t xml:space="preserve">                       </w:t>
            </w:r>
            <w:r w:rsidR="002D7DD8" w:rsidRPr="00A437CE">
              <w:rPr>
                <w:rFonts w:ascii="Times New Roman" w:hAnsi="Times New Roman"/>
                <w:bCs/>
                <w:sz w:val="22"/>
                <w:szCs w:val="22"/>
              </w:rPr>
              <w:t>127,083.70</w:t>
            </w:r>
            <w:r w:rsidR="00486BA3" w:rsidRPr="00A437CE">
              <w:rPr>
                <w:rFonts w:ascii="Times New Roman" w:hAnsi="Times New Roman"/>
                <w:bCs/>
                <w:sz w:val="22"/>
                <w:szCs w:val="22"/>
              </w:rPr>
              <w:t>$</w:t>
            </w:r>
            <w:r w:rsidRPr="00A437CE">
              <w:rPr>
                <w:rFonts w:ascii="Times New Roman" w:hAnsi="Times New Roman"/>
                <w:bCs/>
                <w:sz w:val="22"/>
                <w:szCs w:val="22"/>
              </w:rPr>
              <w:t>.</w:t>
            </w:r>
          </w:p>
          <w:p w14:paraId="244D78AD" w14:textId="77777777" w:rsidR="007A4B6D" w:rsidRPr="00A437CE" w:rsidRDefault="007A4B6D" w:rsidP="00486BA3">
            <w:pPr>
              <w:pStyle w:val="En-tte"/>
              <w:tabs>
                <w:tab w:val="center" w:pos="-2700"/>
              </w:tabs>
              <w:rPr>
                <w:rFonts w:ascii="Times New Roman" w:hAnsi="Times New Roman"/>
                <w:bCs/>
                <w:sz w:val="22"/>
                <w:szCs w:val="22"/>
              </w:rPr>
            </w:pPr>
          </w:p>
          <w:p w14:paraId="73995CC8" w14:textId="5B3CD407" w:rsidR="00763C7D" w:rsidRPr="00A437CE" w:rsidRDefault="00486BA3" w:rsidP="00486BA3">
            <w:pPr>
              <w:pStyle w:val="En-tte"/>
              <w:tabs>
                <w:tab w:val="center" w:pos="-2700"/>
              </w:tabs>
              <w:rPr>
                <w:rFonts w:ascii="Times New Roman" w:hAnsi="Times New Roman"/>
                <w:bCs/>
                <w:sz w:val="22"/>
                <w:szCs w:val="22"/>
              </w:rPr>
            </w:pPr>
            <w:r w:rsidRPr="00A437CE">
              <w:rPr>
                <w:rFonts w:ascii="Times New Roman" w:hAnsi="Times New Roman"/>
                <w:bCs/>
                <w:sz w:val="22"/>
                <w:szCs w:val="22"/>
              </w:rPr>
              <w:t>D’autoriser le paiement des com</w:t>
            </w:r>
            <w:r w:rsidR="00187685" w:rsidRPr="00A437CE">
              <w:rPr>
                <w:rFonts w:ascii="Times New Roman" w:hAnsi="Times New Roman"/>
                <w:bCs/>
                <w:sz w:val="22"/>
                <w:szCs w:val="22"/>
              </w:rPr>
              <w:t>p</w:t>
            </w:r>
            <w:r w:rsidR="0075431B" w:rsidRPr="00A437CE">
              <w:rPr>
                <w:rFonts w:ascii="Times New Roman" w:hAnsi="Times New Roman"/>
                <w:bCs/>
                <w:sz w:val="22"/>
                <w:szCs w:val="22"/>
              </w:rPr>
              <w:t xml:space="preserve">tes à payer du mois </w:t>
            </w:r>
            <w:r w:rsidR="00C76635" w:rsidRPr="00A437CE">
              <w:rPr>
                <w:rFonts w:ascii="Times New Roman" w:hAnsi="Times New Roman"/>
                <w:bCs/>
                <w:sz w:val="22"/>
                <w:szCs w:val="22"/>
              </w:rPr>
              <w:t xml:space="preserve">de </w:t>
            </w:r>
            <w:r w:rsidR="00590F2F" w:rsidRPr="00A437CE">
              <w:rPr>
                <w:rFonts w:ascii="Times New Roman" w:hAnsi="Times New Roman"/>
                <w:bCs/>
                <w:sz w:val="22"/>
                <w:szCs w:val="22"/>
              </w:rPr>
              <w:t>déc</w:t>
            </w:r>
            <w:r w:rsidR="00C76635" w:rsidRPr="00A437CE">
              <w:rPr>
                <w:rFonts w:ascii="Times New Roman" w:hAnsi="Times New Roman"/>
                <w:bCs/>
                <w:sz w:val="22"/>
                <w:szCs w:val="22"/>
              </w:rPr>
              <w:t>embre</w:t>
            </w:r>
            <w:r w:rsidR="008C6DEF" w:rsidRPr="00A437CE">
              <w:rPr>
                <w:rFonts w:ascii="Times New Roman" w:hAnsi="Times New Roman"/>
                <w:bCs/>
                <w:sz w:val="22"/>
                <w:szCs w:val="22"/>
              </w:rPr>
              <w:t xml:space="preserve"> </w:t>
            </w:r>
            <w:r w:rsidR="003B6E59" w:rsidRPr="00A437CE">
              <w:rPr>
                <w:rFonts w:ascii="Times New Roman" w:hAnsi="Times New Roman"/>
                <w:bCs/>
                <w:sz w:val="22"/>
                <w:szCs w:val="22"/>
              </w:rPr>
              <w:t>2020</w:t>
            </w:r>
            <w:r w:rsidRPr="00A437CE">
              <w:rPr>
                <w:rFonts w:ascii="Times New Roman" w:hAnsi="Times New Roman"/>
                <w:bCs/>
                <w:sz w:val="22"/>
                <w:szCs w:val="22"/>
              </w:rPr>
              <w:t xml:space="preserve"> au montant de</w:t>
            </w:r>
            <w:r w:rsidR="001140D8" w:rsidRPr="00A437CE">
              <w:rPr>
                <w:rFonts w:ascii="Times New Roman" w:hAnsi="Times New Roman"/>
                <w:bCs/>
                <w:sz w:val="22"/>
                <w:szCs w:val="22"/>
              </w:rPr>
              <w:t> :</w:t>
            </w:r>
            <w:r w:rsidR="00CA7E08" w:rsidRPr="00A437CE">
              <w:rPr>
                <w:rFonts w:ascii="Times New Roman" w:hAnsi="Times New Roman"/>
                <w:bCs/>
                <w:sz w:val="22"/>
                <w:szCs w:val="22"/>
              </w:rPr>
              <w:t xml:space="preserve"> </w:t>
            </w:r>
            <w:r w:rsidR="002D7DD8" w:rsidRPr="00A437CE">
              <w:rPr>
                <w:rFonts w:ascii="Times New Roman" w:hAnsi="Times New Roman"/>
                <w:bCs/>
                <w:sz w:val="22"/>
                <w:szCs w:val="22"/>
              </w:rPr>
              <w:t>56,348.76</w:t>
            </w:r>
            <w:r w:rsidR="00D330EA" w:rsidRPr="00A437CE">
              <w:rPr>
                <w:rFonts w:ascii="Times New Roman" w:hAnsi="Times New Roman"/>
                <w:bCs/>
                <w:sz w:val="22"/>
                <w:szCs w:val="22"/>
              </w:rPr>
              <w:t>$</w:t>
            </w:r>
            <w:r w:rsidR="00A00C5A" w:rsidRPr="00A437CE">
              <w:rPr>
                <w:rFonts w:ascii="Times New Roman" w:hAnsi="Times New Roman"/>
                <w:bCs/>
                <w:sz w:val="22"/>
                <w:szCs w:val="22"/>
              </w:rPr>
              <w:t>.</w:t>
            </w:r>
          </w:p>
          <w:p w14:paraId="5D89496F" w14:textId="77777777" w:rsidR="001F5100" w:rsidRPr="00A437CE" w:rsidRDefault="006E68E5" w:rsidP="00486BA3">
            <w:pPr>
              <w:pStyle w:val="En-tte"/>
              <w:tabs>
                <w:tab w:val="center" w:pos="-2700"/>
              </w:tabs>
              <w:rPr>
                <w:rFonts w:ascii="Times New Roman" w:hAnsi="Times New Roman"/>
                <w:bCs/>
                <w:sz w:val="22"/>
                <w:szCs w:val="22"/>
              </w:rPr>
            </w:pPr>
            <w:r w:rsidRPr="00A437CE">
              <w:rPr>
                <w:rFonts w:ascii="Times New Roman" w:hAnsi="Times New Roman"/>
                <w:bCs/>
                <w:sz w:val="22"/>
                <w:szCs w:val="22"/>
              </w:rPr>
              <w:t xml:space="preserve">    </w:t>
            </w:r>
            <w:r w:rsidR="00076ED7" w:rsidRPr="00A437CE">
              <w:rPr>
                <w:rFonts w:ascii="Times New Roman" w:hAnsi="Times New Roman"/>
                <w:bCs/>
                <w:sz w:val="22"/>
                <w:szCs w:val="22"/>
              </w:rPr>
              <w:t xml:space="preserve"> </w:t>
            </w:r>
          </w:p>
          <w:p w14:paraId="76D30D00" w14:textId="21ABEA59" w:rsidR="003B6E59" w:rsidRPr="00A437CE" w:rsidRDefault="00486BA3" w:rsidP="00486BA3">
            <w:pPr>
              <w:pStyle w:val="En-tte"/>
              <w:tabs>
                <w:tab w:val="center" w:pos="-2700"/>
              </w:tabs>
              <w:rPr>
                <w:rFonts w:ascii="Times New Roman" w:hAnsi="Times New Roman"/>
                <w:bCs/>
                <w:sz w:val="22"/>
                <w:szCs w:val="22"/>
              </w:rPr>
            </w:pPr>
            <w:r w:rsidRPr="00A437CE">
              <w:rPr>
                <w:rFonts w:ascii="Times New Roman" w:hAnsi="Times New Roman"/>
                <w:bCs/>
                <w:sz w:val="22"/>
                <w:szCs w:val="22"/>
              </w:rPr>
              <w:t>Pour un total</w:t>
            </w:r>
            <w:r w:rsidR="00336AB8" w:rsidRPr="00A437CE">
              <w:rPr>
                <w:rFonts w:ascii="Times New Roman" w:hAnsi="Times New Roman"/>
                <w:bCs/>
                <w:sz w:val="22"/>
                <w:szCs w:val="22"/>
              </w:rPr>
              <w:t xml:space="preserve"> de comptes à payer de</w:t>
            </w:r>
            <w:r w:rsidR="003E552B" w:rsidRPr="00A437CE">
              <w:rPr>
                <w:rFonts w:ascii="Times New Roman" w:hAnsi="Times New Roman"/>
                <w:bCs/>
                <w:sz w:val="22"/>
                <w:szCs w:val="22"/>
              </w:rPr>
              <w:t>:</w:t>
            </w:r>
            <w:r w:rsidR="00CA7E08" w:rsidRPr="00A437CE">
              <w:rPr>
                <w:rFonts w:ascii="Times New Roman" w:hAnsi="Times New Roman"/>
                <w:bCs/>
                <w:sz w:val="22"/>
                <w:szCs w:val="22"/>
              </w:rPr>
              <w:t xml:space="preserve"> </w:t>
            </w:r>
            <w:r w:rsidR="002D7DD8" w:rsidRPr="00A437CE">
              <w:rPr>
                <w:rFonts w:ascii="Times New Roman" w:hAnsi="Times New Roman"/>
                <w:bCs/>
                <w:sz w:val="22"/>
                <w:szCs w:val="22"/>
              </w:rPr>
              <w:t>183,432.46</w:t>
            </w:r>
            <w:r w:rsidR="00D330EA" w:rsidRPr="00A437CE">
              <w:rPr>
                <w:rFonts w:ascii="Times New Roman" w:hAnsi="Times New Roman"/>
                <w:bCs/>
                <w:sz w:val="22"/>
                <w:szCs w:val="22"/>
              </w:rPr>
              <w:t>$</w:t>
            </w:r>
            <w:r w:rsidR="00D252AE" w:rsidRPr="00A437CE">
              <w:rPr>
                <w:rFonts w:ascii="Times New Roman" w:hAnsi="Times New Roman"/>
                <w:bCs/>
                <w:sz w:val="22"/>
                <w:szCs w:val="22"/>
              </w:rPr>
              <w:t>.</w:t>
            </w:r>
            <w:r w:rsidR="00336AB8" w:rsidRPr="00A437CE">
              <w:rPr>
                <w:rFonts w:ascii="Times New Roman" w:hAnsi="Times New Roman"/>
                <w:bCs/>
                <w:sz w:val="22"/>
                <w:szCs w:val="22"/>
              </w:rPr>
              <w:t xml:space="preserve"> </w:t>
            </w:r>
            <w:r w:rsidR="006E68E5" w:rsidRPr="00A437CE">
              <w:rPr>
                <w:rFonts w:ascii="Times New Roman" w:hAnsi="Times New Roman"/>
                <w:bCs/>
                <w:sz w:val="22"/>
                <w:szCs w:val="22"/>
              </w:rPr>
              <w:t xml:space="preserve">      </w:t>
            </w:r>
          </w:p>
          <w:p w14:paraId="19A6A580" w14:textId="77777777" w:rsidR="008C6DEF" w:rsidRPr="00A437CE" w:rsidRDefault="006E68E5" w:rsidP="00486BA3">
            <w:pPr>
              <w:pStyle w:val="En-tte"/>
              <w:tabs>
                <w:tab w:val="center" w:pos="-2700"/>
              </w:tabs>
              <w:rPr>
                <w:rFonts w:ascii="Times New Roman" w:hAnsi="Times New Roman"/>
                <w:bCs/>
                <w:sz w:val="22"/>
                <w:szCs w:val="22"/>
              </w:rPr>
            </w:pPr>
            <w:r w:rsidRPr="00A437CE">
              <w:rPr>
                <w:rFonts w:ascii="Times New Roman" w:hAnsi="Times New Roman"/>
                <w:bCs/>
                <w:sz w:val="22"/>
                <w:szCs w:val="22"/>
              </w:rPr>
              <w:t xml:space="preserve">   </w:t>
            </w:r>
          </w:p>
          <w:p w14:paraId="2927D394" w14:textId="77777777" w:rsidR="00486BA3" w:rsidRPr="00A437CE" w:rsidRDefault="00486BA3" w:rsidP="003B20F6">
            <w:pPr>
              <w:pStyle w:val="En-tte"/>
              <w:tabs>
                <w:tab w:val="center" w:pos="-2700"/>
              </w:tabs>
              <w:rPr>
                <w:rFonts w:ascii="Times New Roman" w:hAnsi="Times New Roman"/>
                <w:bCs/>
                <w:sz w:val="22"/>
                <w:szCs w:val="22"/>
              </w:rPr>
            </w:pPr>
            <w:r w:rsidRPr="00A437CE">
              <w:rPr>
                <w:rFonts w:ascii="Times New Roman" w:hAnsi="Times New Roman"/>
                <w:i/>
                <w:sz w:val="22"/>
                <w:szCs w:val="22"/>
                <w:lang w:val="fr-FR"/>
              </w:rPr>
              <w:t>Je</w:t>
            </w:r>
            <w:r w:rsidR="00A02D34" w:rsidRPr="00A437CE">
              <w:rPr>
                <w:rFonts w:ascii="Times New Roman" w:hAnsi="Times New Roman"/>
                <w:i/>
                <w:sz w:val="22"/>
                <w:szCs w:val="22"/>
                <w:lang w:val="fr-FR"/>
              </w:rPr>
              <w:t>,</w:t>
            </w:r>
            <w:r w:rsidRPr="00A437CE">
              <w:rPr>
                <w:rFonts w:ascii="Times New Roman" w:hAnsi="Times New Roman"/>
                <w:i/>
                <w:sz w:val="22"/>
                <w:szCs w:val="22"/>
                <w:lang w:val="fr-FR"/>
              </w:rPr>
              <w:t xml:space="preserve"> soussignée</w:t>
            </w:r>
            <w:r w:rsidR="00A02D34" w:rsidRPr="00A437CE">
              <w:rPr>
                <w:rFonts w:ascii="Times New Roman" w:hAnsi="Times New Roman"/>
                <w:i/>
                <w:sz w:val="22"/>
                <w:szCs w:val="22"/>
                <w:lang w:val="fr-FR"/>
              </w:rPr>
              <w:t>,</w:t>
            </w:r>
            <w:r w:rsidRPr="00A437CE">
              <w:rPr>
                <w:rFonts w:ascii="Times New Roman" w:hAnsi="Times New Roman"/>
                <w:i/>
                <w:sz w:val="22"/>
                <w:szCs w:val="22"/>
                <w:lang w:val="fr-FR"/>
              </w:rPr>
              <w:t xml:space="preserve"> certifie que la municipalité possède les crédits nécessaires au paiement des comptes ci-haut mentionnés. En foi de quoi, je donne le présent certificat.</w:t>
            </w:r>
          </w:p>
          <w:p w14:paraId="77EC9174" w14:textId="77777777" w:rsidR="00BB1211" w:rsidRPr="00A437CE" w:rsidRDefault="00BB1211" w:rsidP="00486BA3">
            <w:pPr>
              <w:pStyle w:val="En-tte"/>
              <w:tabs>
                <w:tab w:val="clear" w:pos="4153"/>
              </w:tabs>
              <w:ind w:right="150"/>
              <w:rPr>
                <w:rFonts w:ascii="Times New Roman" w:hAnsi="Times New Roman"/>
                <w:b/>
                <w:i/>
                <w:sz w:val="22"/>
                <w:szCs w:val="22"/>
                <w:lang w:val="fr-FR"/>
              </w:rPr>
            </w:pPr>
          </w:p>
          <w:p w14:paraId="4995144A" w14:textId="36381304" w:rsidR="008C6DEF" w:rsidRPr="00A437CE" w:rsidRDefault="008C6DEF" w:rsidP="00486BA3">
            <w:pPr>
              <w:pStyle w:val="En-tte"/>
              <w:tabs>
                <w:tab w:val="clear" w:pos="4153"/>
              </w:tabs>
              <w:ind w:right="150"/>
              <w:rPr>
                <w:rFonts w:ascii="Times New Roman" w:hAnsi="Times New Roman"/>
                <w:b/>
                <w:i/>
                <w:sz w:val="22"/>
                <w:szCs w:val="22"/>
                <w:lang w:val="fr-FR"/>
              </w:rPr>
            </w:pPr>
          </w:p>
          <w:p w14:paraId="203E5B0B" w14:textId="77777777" w:rsidR="00655C2E" w:rsidRPr="00A437CE" w:rsidRDefault="00655C2E" w:rsidP="00486BA3">
            <w:pPr>
              <w:pStyle w:val="En-tte"/>
              <w:tabs>
                <w:tab w:val="clear" w:pos="4153"/>
              </w:tabs>
              <w:ind w:right="150"/>
              <w:rPr>
                <w:rFonts w:ascii="Times New Roman" w:hAnsi="Times New Roman"/>
                <w:b/>
                <w:i/>
                <w:sz w:val="22"/>
                <w:szCs w:val="22"/>
                <w:lang w:val="fr-FR"/>
              </w:rPr>
            </w:pPr>
          </w:p>
          <w:p w14:paraId="77382C2D" w14:textId="075E9159" w:rsidR="00B60AA2" w:rsidRPr="00A437CE" w:rsidRDefault="00EA3218" w:rsidP="00486BA3">
            <w:pPr>
              <w:pStyle w:val="En-tte"/>
              <w:tabs>
                <w:tab w:val="center" w:pos="-2700"/>
              </w:tabs>
              <w:rPr>
                <w:rFonts w:ascii="Times New Roman" w:hAnsi="Times New Roman"/>
                <w:b/>
                <w:i/>
                <w:sz w:val="22"/>
                <w:szCs w:val="22"/>
              </w:rPr>
            </w:pPr>
            <w:r w:rsidRPr="00A437CE">
              <w:rPr>
                <w:rFonts w:ascii="Times New Roman" w:hAnsi="Times New Roman"/>
                <w:b/>
                <w:i/>
                <w:sz w:val="22"/>
                <w:szCs w:val="22"/>
              </w:rPr>
              <w:t>_</w:t>
            </w:r>
            <w:r w:rsidR="00486BA3" w:rsidRPr="00A437CE">
              <w:rPr>
                <w:rFonts w:ascii="Times New Roman" w:hAnsi="Times New Roman"/>
                <w:b/>
                <w:i/>
                <w:sz w:val="22"/>
                <w:szCs w:val="22"/>
              </w:rPr>
              <w:t>___________________________________</w:t>
            </w:r>
          </w:p>
          <w:p w14:paraId="4103BD9F" w14:textId="77777777" w:rsidR="00486BA3" w:rsidRPr="00A437CE" w:rsidRDefault="00EA5D7F" w:rsidP="00486BA3">
            <w:pPr>
              <w:pStyle w:val="En-tte"/>
              <w:tabs>
                <w:tab w:val="center" w:pos="-2700"/>
              </w:tabs>
              <w:rPr>
                <w:rFonts w:ascii="Times New Roman" w:hAnsi="Times New Roman"/>
                <w:bCs/>
                <w:sz w:val="22"/>
                <w:szCs w:val="22"/>
              </w:rPr>
            </w:pPr>
            <w:r w:rsidRPr="00A437CE">
              <w:rPr>
                <w:rFonts w:ascii="Times New Roman" w:hAnsi="Times New Roman"/>
                <w:bCs/>
                <w:sz w:val="22"/>
                <w:szCs w:val="22"/>
              </w:rPr>
              <w:t>Sylvie Larose Asselin</w:t>
            </w:r>
            <w:r w:rsidR="00C166AB" w:rsidRPr="00A437CE">
              <w:rPr>
                <w:rFonts w:ascii="Times New Roman" w:hAnsi="Times New Roman"/>
                <w:bCs/>
                <w:sz w:val="22"/>
                <w:szCs w:val="22"/>
              </w:rPr>
              <w:t xml:space="preserve">, Directrice générale </w:t>
            </w:r>
          </w:p>
          <w:p w14:paraId="478E5F98" w14:textId="77777777" w:rsidR="001572C4" w:rsidRPr="00A437CE" w:rsidRDefault="00486BA3" w:rsidP="00B60AA2">
            <w:pPr>
              <w:pStyle w:val="En-tte"/>
              <w:tabs>
                <w:tab w:val="center" w:pos="-2700"/>
              </w:tabs>
              <w:rPr>
                <w:rFonts w:ascii="Times New Roman" w:hAnsi="Times New Roman"/>
                <w:bCs/>
                <w:sz w:val="22"/>
                <w:szCs w:val="22"/>
              </w:rPr>
            </w:pPr>
            <w:r w:rsidRPr="00A437CE">
              <w:rPr>
                <w:rFonts w:ascii="Times New Roman" w:hAnsi="Times New Roman"/>
                <w:bCs/>
                <w:sz w:val="22"/>
                <w:szCs w:val="22"/>
              </w:rPr>
              <w:t>Secrétaire-trésorière</w:t>
            </w:r>
            <w:r w:rsidR="00A54422" w:rsidRPr="00A437CE">
              <w:rPr>
                <w:rFonts w:ascii="Times New Roman" w:hAnsi="Times New Roman"/>
                <w:bCs/>
                <w:sz w:val="22"/>
                <w:szCs w:val="22"/>
              </w:rPr>
              <w:t xml:space="preserve"> </w:t>
            </w:r>
          </w:p>
        </w:tc>
      </w:tr>
    </w:tbl>
    <w:p w14:paraId="6A6DE0AA" w14:textId="77777777" w:rsidR="00F474FB" w:rsidRPr="00A437CE" w:rsidRDefault="00F474FB">
      <w:pPr>
        <w:rPr>
          <w:rFonts w:ascii="Times New Roman" w:hAnsi="Times New Roman"/>
          <w:sz w:val="22"/>
          <w:szCs w:val="22"/>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021"/>
        <w:gridCol w:w="8577"/>
      </w:tblGrid>
      <w:tr w:rsidR="00B60AA2" w:rsidRPr="00A437CE" w14:paraId="0A56965A" w14:textId="77777777" w:rsidTr="0080564A">
        <w:tc>
          <w:tcPr>
            <w:tcW w:w="2021" w:type="dxa"/>
          </w:tcPr>
          <w:p w14:paraId="1450D4F1" w14:textId="77777777" w:rsidR="00070C25" w:rsidRPr="00A437CE" w:rsidRDefault="007A4B6D" w:rsidP="00FF7F17">
            <w:pPr>
              <w:ind w:right="58"/>
              <w:jc w:val="left"/>
              <w:rPr>
                <w:rFonts w:ascii="Times New Roman" w:hAnsi="Times New Roman"/>
                <w:b/>
                <w:bCs/>
                <w:sz w:val="22"/>
                <w:szCs w:val="22"/>
              </w:rPr>
            </w:pPr>
            <w:r w:rsidRPr="00A437CE">
              <w:rPr>
                <w:rFonts w:ascii="Times New Roman" w:hAnsi="Times New Roman"/>
                <w:b/>
                <w:bCs/>
                <w:sz w:val="22"/>
                <w:szCs w:val="22"/>
              </w:rPr>
              <w:t xml:space="preserve">Période de </w:t>
            </w:r>
            <w:r w:rsidR="00310147" w:rsidRPr="00A437CE">
              <w:rPr>
                <w:rFonts w:ascii="Times New Roman" w:hAnsi="Times New Roman"/>
                <w:b/>
                <w:bCs/>
                <w:sz w:val="22"/>
                <w:szCs w:val="22"/>
              </w:rPr>
              <w:t>q</w:t>
            </w:r>
            <w:r w:rsidR="00C226E1" w:rsidRPr="00A437CE">
              <w:rPr>
                <w:rFonts w:ascii="Times New Roman" w:hAnsi="Times New Roman"/>
                <w:b/>
                <w:bCs/>
                <w:sz w:val="22"/>
                <w:szCs w:val="22"/>
              </w:rPr>
              <w:t>uestions</w:t>
            </w:r>
          </w:p>
        </w:tc>
        <w:tc>
          <w:tcPr>
            <w:tcW w:w="8577" w:type="dxa"/>
          </w:tcPr>
          <w:p w14:paraId="7C05ECB3" w14:textId="5201D671" w:rsidR="007A4B6D" w:rsidRPr="00A437CE" w:rsidRDefault="005C5A51" w:rsidP="003B6E59">
            <w:pPr>
              <w:pStyle w:val="En-tte"/>
              <w:tabs>
                <w:tab w:val="center" w:pos="-2700"/>
              </w:tabs>
              <w:rPr>
                <w:rFonts w:ascii="Times New Roman" w:hAnsi="Times New Roman"/>
                <w:bCs/>
                <w:sz w:val="22"/>
                <w:szCs w:val="22"/>
              </w:rPr>
            </w:pPr>
            <w:r w:rsidRPr="00A437CE">
              <w:rPr>
                <w:rFonts w:ascii="Times New Roman" w:hAnsi="Times New Roman"/>
                <w:bCs/>
                <w:sz w:val="22"/>
                <w:szCs w:val="22"/>
              </w:rPr>
              <w:t>Aucune question</w:t>
            </w:r>
            <w:r w:rsidR="00C21C96" w:rsidRPr="00A437CE">
              <w:rPr>
                <w:rFonts w:ascii="Times New Roman" w:hAnsi="Times New Roman"/>
                <w:bCs/>
                <w:sz w:val="22"/>
                <w:szCs w:val="22"/>
              </w:rPr>
              <w:t xml:space="preserve"> n’a été reçue dans le courriel de la directrice générale.</w:t>
            </w:r>
          </w:p>
        </w:tc>
      </w:tr>
      <w:tr w:rsidR="001B021F" w:rsidRPr="00A437CE" w14:paraId="05683214" w14:textId="77777777" w:rsidTr="0080564A">
        <w:tc>
          <w:tcPr>
            <w:tcW w:w="2021" w:type="dxa"/>
          </w:tcPr>
          <w:p w14:paraId="4EA9F890" w14:textId="69B17AE9" w:rsidR="00655C2E" w:rsidRPr="00A437CE" w:rsidRDefault="00655C2E" w:rsidP="00E23205">
            <w:pPr>
              <w:ind w:right="58"/>
              <w:jc w:val="left"/>
              <w:rPr>
                <w:rFonts w:ascii="Times New Roman" w:hAnsi="Times New Roman"/>
                <w:b/>
                <w:sz w:val="22"/>
                <w:szCs w:val="22"/>
              </w:rPr>
            </w:pPr>
          </w:p>
          <w:p w14:paraId="4BB59C8D" w14:textId="5DDAEB87" w:rsidR="003C4F56" w:rsidRPr="00A437CE" w:rsidRDefault="0075431B" w:rsidP="00E23205">
            <w:pPr>
              <w:ind w:right="58"/>
              <w:jc w:val="left"/>
              <w:rPr>
                <w:rFonts w:ascii="Times New Roman" w:hAnsi="Times New Roman"/>
                <w:b/>
                <w:sz w:val="22"/>
                <w:szCs w:val="22"/>
              </w:rPr>
            </w:pPr>
            <w:r w:rsidRPr="00A437CE">
              <w:rPr>
                <w:rFonts w:ascii="Times New Roman" w:hAnsi="Times New Roman"/>
                <w:b/>
                <w:sz w:val="22"/>
                <w:szCs w:val="22"/>
              </w:rPr>
              <w:t>7</w:t>
            </w:r>
            <w:r w:rsidR="00590F2F" w:rsidRPr="00A437CE">
              <w:rPr>
                <w:rFonts w:ascii="Times New Roman" w:hAnsi="Times New Roman"/>
                <w:b/>
                <w:sz w:val="22"/>
                <w:szCs w:val="22"/>
              </w:rPr>
              <w:t>604</w:t>
            </w:r>
            <w:r w:rsidRPr="00A437CE">
              <w:rPr>
                <w:rFonts w:ascii="Times New Roman" w:hAnsi="Times New Roman"/>
                <w:b/>
                <w:sz w:val="22"/>
                <w:szCs w:val="22"/>
              </w:rPr>
              <w:t>-</w:t>
            </w:r>
            <w:r w:rsidR="00590F2F" w:rsidRPr="00A437CE">
              <w:rPr>
                <w:rFonts w:ascii="Times New Roman" w:hAnsi="Times New Roman"/>
                <w:b/>
                <w:sz w:val="22"/>
                <w:szCs w:val="22"/>
              </w:rPr>
              <w:t>01</w:t>
            </w:r>
            <w:r w:rsidR="00F15501" w:rsidRPr="00A437CE">
              <w:rPr>
                <w:rFonts w:ascii="Times New Roman" w:hAnsi="Times New Roman"/>
                <w:b/>
                <w:sz w:val="22"/>
                <w:szCs w:val="22"/>
              </w:rPr>
              <w:t>-202</w:t>
            </w:r>
            <w:r w:rsidR="00590F2F" w:rsidRPr="00A437CE">
              <w:rPr>
                <w:rFonts w:ascii="Times New Roman" w:hAnsi="Times New Roman"/>
                <w:b/>
                <w:sz w:val="22"/>
                <w:szCs w:val="22"/>
              </w:rPr>
              <w:t>1</w:t>
            </w:r>
          </w:p>
          <w:p w14:paraId="46FE8CB9" w14:textId="77777777" w:rsidR="006A355C"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Adhésion annuelle ADMQ</w:t>
            </w:r>
          </w:p>
          <w:p w14:paraId="3730F66C" w14:textId="725AED0C" w:rsidR="006A355C"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 xml:space="preserve">Mme. Asselin et </w:t>
            </w:r>
          </w:p>
          <w:p w14:paraId="6E4F5593" w14:textId="2544DD8C" w:rsidR="00DF6804"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Mme Lavoie</w:t>
            </w:r>
          </w:p>
          <w:p w14:paraId="32FB9BC9" w14:textId="79944109" w:rsidR="00DF6804" w:rsidRPr="00A437CE" w:rsidRDefault="00DF6804" w:rsidP="00E23205">
            <w:pPr>
              <w:ind w:right="58"/>
              <w:jc w:val="left"/>
              <w:rPr>
                <w:rFonts w:ascii="Times New Roman" w:hAnsi="Times New Roman"/>
                <w:b/>
                <w:sz w:val="22"/>
                <w:szCs w:val="22"/>
              </w:rPr>
            </w:pPr>
          </w:p>
          <w:p w14:paraId="4790005D" w14:textId="13C87FAF" w:rsidR="00DF6804" w:rsidRPr="00A437CE" w:rsidRDefault="00DF6804" w:rsidP="00E23205">
            <w:pPr>
              <w:ind w:right="58"/>
              <w:jc w:val="left"/>
              <w:rPr>
                <w:rFonts w:ascii="Times New Roman" w:hAnsi="Times New Roman"/>
                <w:b/>
                <w:sz w:val="22"/>
                <w:szCs w:val="22"/>
              </w:rPr>
            </w:pPr>
          </w:p>
          <w:p w14:paraId="0DD7184C" w14:textId="40D38413" w:rsidR="00655C2E" w:rsidRPr="00A437CE" w:rsidRDefault="00655C2E" w:rsidP="00E23205">
            <w:pPr>
              <w:ind w:right="58"/>
              <w:jc w:val="left"/>
              <w:rPr>
                <w:rFonts w:ascii="Times New Roman" w:hAnsi="Times New Roman"/>
                <w:b/>
                <w:sz w:val="22"/>
                <w:szCs w:val="22"/>
              </w:rPr>
            </w:pPr>
          </w:p>
          <w:p w14:paraId="0D7E9583" w14:textId="4C3A7671" w:rsidR="009E066D" w:rsidRPr="00A437CE" w:rsidRDefault="009E066D" w:rsidP="00E23205">
            <w:pPr>
              <w:ind w:right="58"/>
              <w:jc w:val="left"/>
              <w:rPr>
                <w:rFonts w:ascii="Times New Roman" w:hAnsi="Times New Roman"/>
                <w:b/>
                <w:sz w:val="22"/>
                <w:szCs w:val="22"/>
              </w:rPr>
            </w:pPr>
          </w:p>
          <w:p w14:paraId="79DE9B33" w14:textId="6BF4DEAC" w:rsidR="009E066D" w:rsidRPr="00A437CE" w:rsidRDefault="009E066D" w:rsidP="00E23205">
            <w:pPr>
              <w:ind w:right="58"/>
              <w:jc w:val="left"/>
              <w:rPr>
                <w:rFonts w:ascii="Times New Roman" w:hAnsi="Times New Roman"/>
                <w:b/>
                <w:sz w:val="22"/>
                <w:szCs w:val="22"/>
              </w:rPr>
            </w:pPr>
          </w:p>
          <w:p w14:paraId="2C0F6319" w14:textId="7528B032" w:rsidR="009E066D" w:rsidRPr="00A437CE" w:rsidRDefault="009E066D" w:rsidP="00E23205">
            <w:pPr>
              <w:ind w:right="58"/>
              <w:jc w:val="left"/>
              <w:rPr>
                <w:rFonts w:ascii="Times New Roman" w:hAnsi="Times New Roman"/>
                <w:b/>
                <w:sz w:val="22"/>
                <w:szCs w:val="22"/>
              </w:rPr>
            </w:pPr>
          </w:p>
          <w:p w14:paraId="34FC6CA5" w14:textId="52E0C0CB" w:rsidR="00C21C96" w:rsidRPr="00A437CE" w:rsidRDefault="00C21C96" w:rsidP="00E23205">
            <w:pPr>
              <w:ind w:right="58"/>
              <w:jc w:val="left"/>
              <w:rPr>
                <w:rFonts w:ascii="Times New Roman" w:hAnsi="Times New Roman"/>
                <w:b/>
                <w:sz w:val="22"/>
                <w:szCs w:val="22"/>
              </w:rPr>
            </w:pPr>
          </w:p>
          <w:p w14:paraId="13511732" w14:textId="77777777" w:rsidR="00C21C96" w:rsidRPr="00A437CE" w:rsidRDefault="00C21C96" w:rsidP="00E23205">
            <w:pPr>
              <w:ind w:right="58"/>
              <w:jc w:val="left"/>
              <w:rPr>
                <w:rFonts w:ascii="Times New Roman" w:hAnsi="Times New Roman"/>
                <w:b/>
                <w:sz w:val="22"/>
                <w:szCs w:val="22"/>
              </w:rPr>
            </w:pPr>
          </w:p>
          <w:p w14:paraId="3D958C80" w14:textId="77777777" w:rsidR="002D0E4A" w:rsidRPr="00A437CE" w:rsidRDefault="002D0E4A" w:rsidP="00E23205">
            <w:pPr>
              <w:ind w:right="58"/>
              <w:jc w:val="left"/>
              <w:rPr>
                <w:rFonts w:ascii="Times New Roman" w:hAnsi="Times New Roman"/>
                <w:b/>
                <w:sz w:val="22"/>
                <w:szCs w:val="22"/>
              </w:rPr>
            </w:pPr>
          </w:p>
          <w:p w14:paraId="58CD4972" w14:textId="7702B2E2" w:rsidR="00CA4C2C"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605</w:t>
            </w:r>
            <w:r w:rsidRPr="00A437CE">
              <w:rPr>
                <w:rFonts w:ascii="Times New Roman" w:hAnsi="Times New Roman"/>
                <w:b/>
                <w:sz w:val="22"/>
                <w:szCs w:val="22"/>
              </w:rPr>
              <w:t>-</w:t>
            </w:r>
            <w:r w:rsidR="006A355C" w:rsidRPr="00A437CE">
              <w:rPr>
                <w:rFonts w:ascii="Times New Roman" w:hAnsi="Times New Roman"/>
                <w:b/>
                <w:sz w:val="22"/>
                <w:szCs w:val="22"/>
              </w:rPr>
              <w:t>01</w:t>
            </w:r>
            <w:r w:rsidRPr="00A437CE">
              <w:rPr>
                <w:rFonts w:ascii="Times New Roman" w:hAnsi="Times New Roman"/>
                <w:b/>
                <w:sz w:val="22"/>
                <w:szCs w:val="22"/>
              </w:rPr>
              <w:t>-202</w:t>
            </w:r>
            <w:r w:rsidR="006A355C" w:rsidRPr="00A437CE">
              <w:rPr>
                <w:rFonts w:ascii="Times New Roman" w:hAnsi="Times New Roman"/>
                <w:b/>
                <w:sz w:val="22"/>
                <w:szCs w:val="22"/>
              </w:rPr>
              <w:t>1</w:t>
            </w:r>
          </w:p>
          <w:p w14:paraId="3FBBEF9E" w14:textId="51412957" w:rsidR="0038069A"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Adhésion annuelle FQM</w:t>
            </w:r>
          </w:p>
          <w:p w14:paraId="73757BD8" w14:textId="77777777" w:rsidR="0067044F" w:rsidRPr="00A437CE" w:rsidRDefault="0067044F" w:rsidP="00E23205">
            <w:pPr>
              <w:ind w:right="58"/>
              <w:jc w:val="left"/>
              <w:rPr>
                <w:rFonts w:ascii="Times New Roman" w:hAnsi="Times New Roman"/>
                <w:b/>
                <w:color w:val="FF0000"/>
                <w:sz w:val="22"/>
                <w:szCs w:val="22"/>
              </w:rPr>
            </w:pPr>
          </w:p>
          <w:p w14:paraId="45A52239" w14:textId="1B39A0A2" w:rsidR="003C4F56"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606-01-2021</w:t>
            </w:r>
          </w:p>
          <w:p w14:paraId="19C46228" w14:textId="1BE110F0" w:rsidR="00200FA5"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 xml:space="preserve">Inscription congrès virtuel ADMQ </w:t>
            </w:r>
          </w:p>
          <w:p w14:paraId="24538B60" w14:textId="287D71E0" w:rsidR="006A355C"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Mme Asselin</w:t>
            </w:r>
          </w:p>
          <w:p w14:paraId="2424DC39" w14:textId="509EB44B" w:rsidR="000449FA" w:rsidRPr="00A437CE" w:rsidRDefault="000449FA" w:rsidP="00E23205">
            <w:pPr>
              <w:ind w:right="58"/>
              <w:jc w:val="left"/>
              <w:rPr>
                <w:rFonts w:ascii="Times New Roman" w:hAnsi="Times New Roman"/>
                <w:b/>
                <w:sz w:val="22"/>
                <w:szCs w:val="22"/>
              </w:rPr>
            </w:pPr>
          </w:p>
          <w:p w14:paraId="73778D37" w14:textId="77777777" w:rsidR="002D0E4A" w:rsidRPr="00A437CE" w:rsidRDefault="002D0E4A" w:rsidP="00E23205">
            <w:pPr>
              <w:ind w:right="58"/>
              <w:jc w:val="left"/>
              <w:rPr>
                <w:rFonts w:ascii="Times New Roman" w:hAnsi="Times New Roman"/>
                <w:b/>
                <w:sz w:val="22"/>
                <w:szCs w:val="22"/>
              </w:rPr>
            </w:pPr>
          </w:p>
          <w:p w14:paraId="55A34E46" w14:textId="77777777" w:rsidR="0038069A" w:rsidRPr="00A437CE" w:rsidRDefault="0038069A" w:rsidP="00E23205">
            <w:pPr>
              <w:ind w:right="58"/>
              <w:jc w:val="left"/>
              <w:rPr>
                <w:rFonts w:ascii="Times New Roman" w:hAnsi="Times New Roman"/>
                <w:b/>
                <w:sz w:val="22"/>
                <w:szCs w:val="22"/>
              </w:rPr>
            </w:pPr>
          </w:p>
          <w:p w14:paraId="467680DF" w14:textId="13D9D982" w:rsidR="003C4F56"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607-01-2021</w:t>
            </w:r>
          </w:p>
          <w:p w14:paraId="2989EB57" w14:textId="3B2907B2" w:rsidR="007D4533"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Autorisation de paiement des incompressibles et des salaires</w:t>
            </w:r>
          </w:p>
          <w:p w14:paraId="61AA6D8F" w14:textId="6239E668" w:rsidR="00162C56" w:rsidRPr="00A437CE" w:rsidRDefault="00162C56" w:rsidP="00E23205">
            <w:pPr>
              <w:ind w:right="58"/>
              <w:jc w:val="left"/>
              <w:rPr>
                <w:rFonts w:ascii="Times New Roman" w:hAnsi="Times New Roman"/>
                <w:b/>
                <w:sz w:val="22"/>
                <w:szCs w:val="22"/>
              </w:rPr>
            </w:pPr>
          </w:p>
          <w:p w14:paraId="62490D5A" w14:textId="27923347" w:rsidR="00162C56" w:rsidRPr="00A437CE" w:rsidRDefault="00162C56" w:rsidP="00E23205">
            <w:pPr>
              <w:ind w:right="58"/>
              <w:jc w:val="left"/>
              <w:rPr>
                <w:rFonts w:ascii="Times New Roman" w:hAnsi="Times New Roman"/>
                <w:b/>
                <w:sz w:val="22"/>
                <w:szCs w:val="22"/>
              </w:rPr>
            </w:pPr>
          </w:p>
          <w:p w14:paraId="5D45A1FB" w14:textId="53640628" w:rsidR="00162C56" w:rsidRPr="00A437CE" w:rsidRDefault="00162C56" w:rsidP="00E23205">
            <w:pPr>
              <w:ind w:right="58"/>
              <w:jc w:val="left"/>
              <w:rPr>
                <w:rFonts w:ascii="Times New Roman" w:hAnsi="Times New Roman"/>
                <w:b/>
                <w:sz w:val="22"/>
                <w:szCs w:val="22"/>
              </w:rPr>
            </w:pPr>
          </w:p>
          <w:p w14:paraId="3F4CFC8E" w14:textId="77777777" w:rsidR="00162C56" w:rsidRPr="00A437CE" w:rsidRDefault="00162C56" w:rsidP="00E23205">
            <w:pPr>
              <w:ind w:right="58"/>
              <w:jc w:val="left"/>
              <w:rPr>
                <w:rFonts w:ascii="Times New Roman" w:hAnsi="Times New Roman"/>
                <w:b/>
                <w:sz w:val="22"/>
                <w:szCs w:val="22"/>
              </w:rPr>
            </w:pPr>
          </w:p>
          <w:p w14:paraId="2B162260" w14:textId="0EF80A4E" w:rsidR="003C4F56"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608-01-2021</w:t>
            </w:r>
          </w:p>
          <w:p w14:paraId="0E1ED41B" w14:textId="6F849DD9" w:rsidR="00AA642F" w:rsidRPr="00A437CE" w:rsidRDefault="006A355C" w:rsidP="00E23205">
            <w:pPr>
              <w:ind w:right="58"/>
              <w:jc w:val="left"/>
              <w:rPr>
                <w:rFonts w:ascii="Times New Roman" w:hAnsi="Times New Roman"/>
                <w:b/>
                <w:sz w:val="22"/>
                <w:szCs w:val="22"/>
              </w:rPr>
            </w:pPr>
            <w:proofErr w:type="gramStart"/>
            <w:r w:rsidRPr="00A437CE">
              <w:rPr>
                <w:rFonts w:ascii="Times New Roman" w:hAnsi="Times New Roman"/>
                <w:b/>
                <w:sz w:val="22"/>
                <w:szCs w:val="22"/>
              </w:rPr>
              <w:t>Embauche journalier</w:t>
            </w:r>
            <w:proofErr w:type="gramEnd"/>
            <w:r w:rsidRPr="00A437CE">
              <w:rPr>
                <w:rFonts w:ascii="Times New Roman" w:hAnsi="Times New Roman"/>
                <w:b/>
                <w:sz w:val="22"/>
                <w:szCs w:val="22"/>
              </w:rPr>
              <w:t xml:space="preserve"> au besoin (patinoire)</w:t>
            </w:r>
          </w:p>
          <w:p w14:paraId="05E8081A" w14:textId="790A200A" w:rsidR="00AC2276" w:rsidRPr="00A437CE" w:rsidRDefault="00AC2276" w:rsidP="00E23205">
            <w:pPr>
              <w:ind w:right="58"/>
              <w:jc w:val="left"/>
              <w:rPr>
                <w:rFonts w:ascii="Times New Roman" w:hAnsi="Times New Roman"/>
                <w:b/>
                <w:sz w:val="22"/>
                <w:szCs w:val="22"/>
              </w:rPr>
            </w:pPr>
          </w:p>
          <w:p w14:paraId="147C229C" w14:textId="77777777" w:rsidR="002D0E4A" w:rsidRPr="00A437CE" w:rsidRDefault="002D0E4A" w:rsidP="00E23205">
            <w:pPr>
              <w:ind w:right="58"/>
              <w:jc w:val="left"/>
              <w:rPr>
                <w:rFonts w:ascii="Times New Roman" w:hAnsi="Times New Roman"/>
                <w:b/>
                <w:sz w:val="22"/>
                <w:szCs w:val="22"/>
              </w:rPr>
            </w:pPr>
          </w:p>
          <w:p w14:paraId="0E5C9ADE" w14:textId="34C78149" w:rsidR="0032559C"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609-01-2020</w:t>
            </w:r>
          </w:p>
          <w:p w14:paraId="755E3BF1" w14:textId="3AAB2BE7" w:rsidR="00597BD1"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Avis de motion et dépôt projet de règlement 210-2021 Cours d’eau Rivière du Sud branches 56,61,63</w:t>
            </w:r>
          </w:p>
          <w:p w14:paraId="6C1AD753" w14:textId="77777777" w:rsidR="00597BD1" w:rsidRPr="00A437CE" w:rsidRDefault="00597BD1" w:rsidP="00E23205">
            <w:pPr>
              <w:ind w:right="58"/>
              <w:jc w:val="left"/>
              <w:rPr>
                <w:rFonts w:ascii="Times New Roman" w:hAnsi="Times New Roman"/>
                <w:b/>
                <w:sz w:val="22"/>
                <w:szCs w:val="22"/>
              </w:rPr>
            </w:pPr>
          </w:p>
          <w:p w14:paraId="1C1CA2E2" w14:textId="51F1D599" w:rsidR="003C4F56"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610-01-2021</w:t>
            </w:r>
          </w:p>
          <w:p w14:paraId="6DF9905A" w14:textId="319CD3B1" w:rsidR="00E23205"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Autorisation de paiement MRC du Haut-Richelieu entretien et répartitions des coûts Rivière du Sud</w:t>
            </w:r>
          </w:p>
          <w:p w14:paraId="28F3744D" w14:textId="1EC17BAD" w:rsidR="003226EB" w:rsidRPr="00A437CE" w:rsidRDefault="003226EB" w:rsidP="00E23205">
            <w:pPr>
              <w:ind w:right="58"/>
              <w:jc w:val="left"/>
              <w:rPr>
                <w:rFonts w:ascii="Times New Roman" w:hAnsi="Times New Roman"/>
                <w:b/>
                <w:sz w:val="22"/>
                <w:szCs w:val="22"/>
              </w:rPr>
            </w:pPr>
          </w:p>
          <w:p w14:paraId="347F6C47" w14:textId="59DDDFE6" w:rsidR="009E066D" w:rsidRPr="00A437CE" w:rsidRDefault="009E066D"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611-01-2021</w:t>
            </w:r>
          </w:p>
          <w:p w14:paraId="6235DC2E" w14:textId="2483634E" w:rsidR="00094E8F"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Mandat Firme d’avocats Vox Avocats</w:t>
            </w:r>
          </w:p>
          <w:p w14:paraId="6609346F" w14:textId="734F7CED" w:rsidR="00094E8F" w:rsidRPr="00A437CE" w:rsidRDefault="00094E8F" w:rsidP="00E23205">
            <w:pPr>
              <w:ind w:right="58"/>
              <w:jc w:val="left"/>
              <w:rPr>
                <w:rFonts w:ascii="Times New Roman" w:hAnsi="Times New Roman"/>
                <w:b/>
                <w:sz w:val="22"/>
                <w:szCs w:val="22"/>
              </w:rPr>
            </w:pPr>
          </w:p>
          <w:p w14:paraId="4B788BD7" w14:textId="6A998C72" w:rsidR="007B2905" w:rsidRPr="00A437CE" w:rsidRDefault="007B2905" w:rsidP="00E23205">
            <w:pPr>
              <w:ind w:right="58"/>
              <w:jc w:val="left"/>
              <w:rPr>
                <w:rFonts w:ascii="Times New Roman" w:hAnsi="Times New Roman"/>
                <w:b/>
                <w:sz w:val="22"/>
                <w:szCs w:val="22"/>
              </w:rPr>
            </w:pPr>
          </w:p>
          <w:p w14:paraId="2A8A40E3" w14:textId="5C4A6764" w:rsidR="007B2905" w:rsidRPr="00A437CE" w:rsidRDefault="007B2905" w:rsidP="00E23205">
            <w:pPr>
              <w:ind w:right="58"/>
              <w:jc w:val="left"/>
              <w:rPr>
                <w:rFonts w:ascii="Times New Roman" w:hAnsi="Times New Roman"/>
                <w:b/>
                <w:sz w:val="22"/>
                <w:szCs w:val="22"/>
              </w:rPr>
            </w:pPr>
          </w:p>
          <w:p w14:paraId="2D6D478A" w14:textId="77777777" w:rsidR="00FE0E62" w:rsidRPr="00A437CE" w:rsidRDefault="00FE0E62" w:rsidP="00E23205">
            <w:pPr>
              <w:ind w:right="58"/>
              <w:jc w:val="left"/>
              <w:rPr>
                <w:rFonts w:ascii="Times New Roman" w:hAnsi="Times New Roman"/>
                <w:b/>
                <w:sz w:val="22"/>
                <w:szCs w:val="22"/>
              </w:rPr>
            </w:pPr>
          </w:p>
          <w:p w14:paraId="09F45B41" w14:textId="77777777" w:rsidR="00094E8F" w:rsidRPr="00A437CE" w:rsidRDefault="00094E8F" w:rsidP="00E23205">
            <w:pPr>
              <w:ind w:right="58"/>
              <w:jc w:val="left"/>
              <w:rPr>
                <w:rFonts w:ascii="Times New Roman" w:hAnsi="Times New Roman"/>
                <w:b/>
                <w:sz w:val="22"/>
                <w:szCs w:val="22"/>
              </w:rPr>
            </w:pPr>
          </w:p>
          <w:p w14:paraId="76BF2FC9" w14:textId="6BB44C42" w:rsidR="009E066D" w:rsidRPr="00A437CE" w:rsidRDefault="009E066D"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612-01-2021</w:t>
            </w:r>
          </w:p>
          <w:p w14:paraId="43D31C14" w14:textId="6B8D5812" w:rsidR="00094E8F" w:rsidRPr="00A437CE" w:rsidRDefault="006A355C" w:rsidP="00E23205">
            <w:pPr>
              <w:ind w:right="58"/>
              <w:jc w:val="left"/>
              <w:rPr>
                <w:rFonts w:ascii="Times New Roman" w:hAnsi="Times New Roman"/>
                <w:b/>
                <w:sz w:val="22"/>
                <w:szCs w:val="22"/>
              </w:rPr>
            </w:pPr>
            <w:r w:rsidRPr="00A437CE">
              <w:rPr>
                <w:rFonts w:ascii="Times New Roman" w:hAnsi="Times New Roman"/>
                <w:b/>
                <w:sz w:val="22"/>
                <w:szCs w:val="22"/>
              </w:rPr>
              <w:t>Paiement PG Solutions contrat d’entretien et soutien</w:t>
            </w:r>
          </w:p>
          <w:p w14:paraId="7B07E409" w14:textId="78C432A4" w:rsidR="007B2905" w:rsidRPr="00A437CE" w:rsidRDefault="007B2905" w:rsidP="00E23205">
            <w:pPr>
              <w:ind w:right="58"/>
              <w:jc w:val="left"/>
              <w:rPr>
                <w:rFonts w:ascii="Times New Roman" w:hAnsi="Times New Roman"/>
                <w:b/>
                <w:sz w:val="22"/>
                <w:szCs w:val="22"/>
              </w:rPr>
            </w:pPr>
          </w:p>
          <w:p w14:paraId="19D7A3B5" w14:textId="77777777" w:rsidR="007B2905" w:rsidRPr="00A437CE" w:rsidRDefault="007B2905" w:rsidP="00E23205">
            <w:pPr>
              <w:ind w:right="58"/>
              <w:jc w:val="left"/>
              <w:rPr>
                <w:rFonts w:ascii="Times New Roman" w:hAnsi="Times New Roman"/>
                <w:b/>
                <w:sz w:val="22"/>
                <w:szCs w:val="22"/>
              </w:rPr>
            </w:pPr>
          </w:p>
          <w:p w14:paraId="4BAC2083" w14:textId="7E8CC136" w:rsidR="00094E8F" w:rsidRPr="00A437CE" w:rsidRDefault="00094E8F" w:rsidP="00E23205">
            <w:pPr>
              <w:ind w:right="58"/>
              <w:jc w:val="left"/>
              <w:rPr>
                <w:rFonts w:ascii="Times New Roman" w:hAnsi="Times New Roman"/>
                <w:b/>
                <w:sz w:val="22"/>
                <w:szCs w:val="22"/>
              </w:rPr>
            </w:pPr>
          </w:p>
          <w:p w14:paraId="78DD1F16" w14:textId="55FE938A" w:rsidR="004873A6" w:rsidRPr="00A437CE" w:rsidRDefault="004873A6" w:rsidP="00E23205">
            <w:pPr>
              <w:ind w:right="58"/>
              <w:jc w:val="left"/>
              <w:rPr>
                <w:rFonts w:ascii="Times New Roman" w:hAnsi="Times New Roman"/>
                <w:b/>
                <w:sz w:val="22"/>
                <w:szCs w:val="22"/>
              </w:rPr>
            </w:pPr>
          </w:p>
          <w:p w14:paraId="47CD2867" w14:textId="394BA79A" w:rsidR="004873A6" w:rsidRPr="00A437CE" w:rsidRDefault="004873A6" w:rsidP="00E23205">
            <w:pPr>
              <w:ind w:right="58"/>
              <w:jc w:val="left"/>
              <w:rPr>
                <w:rFonts w:ascii="Times New Roman" w:hAnsi="Times New Roman"/>
                <w:b/>
                <w:sz w:val="22"/>
                <w:szCs w:val="22"/>
              </w:rPr>
            </w:pPr>
          </w:p>
          <w:p w14:paraId="2669A201" w14:textId="77777777" w:rsidR="00585522" w:rsidRPr="00A437CE" w:rsidRDefault="00585522" w:rsidP="00E23205">
            <w:pPr>
              <w:ind w:right="58"/>
              <w:jc w:val="left"/>
              <w:rPr>
                <w:rFonts w:ascii="Times New Roman" w:hAnsi="Times New Roman"/>
                <w:b/>
                <w:sz w:val="22"/>
                <w:szCs w:val="22"/>
              </w:rPr>
            </w:pPr>
          </w:p>
          <w:p w14:paraId="28F0F89A" w14:textId="77777777" w:rsidR="004873A6" w:rsidRPr="00A437CE" w:rsidRDefault="004873A6" w:rsidP="00E23205">
            <w:pPr>
              <w:ind w:right="58"/>
              <w:jc w:val="left"/>
              <w:rPr>
                <w:rFonts w:ascii="Times New Roman" w:hAnsi="Times New Roman"/>
                <w:b/>
                <w:sz w:val="22"/>
                <w:szCs w:val="22"/>
              </w:rPr>
            </w:pPr>
          </w:p>
          <w:p w14:paraId="59F86E71" w14:textId="1D1A5C8D" w:rsidR="00B51D13" w:rsidRPr="00A437CE" w:rsidRDefault="00B51D13" w:rsidP="00E23205">
            <w:pPr>
              <w:ind w:right="58"/>
              <w:jc w:val="left"/>
              <w:rPr>
                <w:rFonts w:ascii="Times New Roman" w:hAnsi="Times New Roman"/>
                <w:b/>
                <w:sz w:val="22"/>
                <w:szCs w:val="22"/>
              </w:rPr>
            </w:pPr>
            <w:r w:rsidRPr="00A437CE">
              <w:rPr>
                <w:rFonts w:ascii="Times New Roman" w:hAnsi="Times New Roman"/>
                <w:b/>
                <w:sz w:val="22"/>
                <w:szCs w:val="22"/>
              </w:rPr>
              <w:t>7</w:t>
            </w:r>
            <w:r w:rsidR="006A355C" w:rsidRPr="00A437CE">
              <w:rPr>
                <w:rFonts w:ascii="Times New Roman" w:hAnsi="Times New Roman"/>
                <w:b/>
                <w:sz w:val="22"/>
                <w:szCs w:val="22"/>
              </w:rPr>
              <w:t>613-01-2021</w:t>
            </w:r>
          </w:p>
          <w:p w14:paraId="1BDBDEF5" w14:textId="3E2BBC6F" w:rsidR="00530EA0"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Adoption du règlement 209-2020 gestion contractuelle</w:t>
            </w:r>
          </w:p>
          <w:p w14:paraId="622AB3C0" w14:textId="2B67A8F6" w:rsidR="00E23205" w:rsidRPr="00A437CE" w:rsidRDefault="00E23205" w:rsidP="00E23205">
            <w:pPr>
              <w:ind w:right="58"/>
              <w:jc w:val="left"/>
              <w:rPr>
                <w:rFonts w:ascii="Times New Roman" w:hAnsi="Times New Roman"/>
                <w:b/>
                <w:sz w:val="22"/>
                <w:szCs w:val="22"/>
              </w:rPr>
            </w:pPr>
          </w:p>
          <w:p w14:paraId="42C9AD99" w14:textId="4E15A451" w:rsidR="00585522" w:rsidRPr="00A437CE" w:rsidRDefault="00585522" w:rsidP="00E23205">
            <w:pPr>
              <w:ind w:right="58"/>
              <w:jc w:val="left"/>
              <w:rPr>
                <w:rFonts w:ascii="Times New Roman" w:hAnsi="Times New Roman"/>
                <w:b/>
                <w:sz w:val="22"/>
                <w:szCs w:val="22"/>
              </w:rPr>
            </w:pPr>
          </w:p>
          <w:p w14:paraId="36720841" w14:textId="77777777" w:rsidR="00585522" w:rsidRPr="00A437CE" w:rsidRDefault="00585522" w:rsidP="00E23205">
            <w:pPr>
              <w:ind w:right="58"/>
              <w:jc w:val="left"/>
              <w:rPr>
                <w:rFonts w:ascii="Times New Roman" w:hAnsi="Times New Roman"/>
                <w:b/>
                <w:sz w:val="22"/>
                <w:szCs w:val="22"/>
              </w:rPr>
            </w:pPr>
          </w:p>
          <w:p w14:paraId="300D1FC2" w14:textId="3A31BFC8" w:rsidR="004A5BA7" w:rsidRPr="00A437CE" w:rsidRDefault="00CA4C2C" w:rsidP="00E23205">
            <w:pPr>
              <w:ind w:right="58"/>
              <w:jc w:val="left"/>
              <w:rPr>
                <w:rFonts w:ascii="Times New Roman" w:hAnsi="Times New Roman"/>
                <w:b/>
                <w:sz w:val="22"/>
                <w:szCs w:val="22"/>
              </w:rPr>
            </w:pPr>
            <w:r w:rsidRPr="00A437CE">
              <w:rPr>
                <w:rFonts w:ascii="Times New Roman" w:hAnsi="Times New Roman"/>
                <w:b/>
                <w:sz w:val="22"/>
                <w:szCs w:val="22"/>
              </w:rPr>
              <w:t>7</w:t>
            </w:r>
            <w:r w:rsidR="00C830D6" w:rsidRPr="00A437CE">
              <w:rPr>
                <w:rFonts w:ascii="Times New Roman" w:hAnsi="Times New Roman"/>
                <w:b/>
                <w:sz w:val="22"/>
                <w:szCs w:val="22"/>
              </w:rPr>
              <w:t>614-01-2021</w:t>
            </w:r>
          </w:p>
          <w:p w14:paraId="7A8CC044" w14:textId="77777777" w:rsidR="00C830D6"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FNX 11</w:t>
            </w:r>
            <w:r w:rsidRPr="00A437CE">
              <w:rPr>
                <w:rFonts w:ascii="Times New Roman" w:hAnsi="Times New Roman"/>
                <w:b/>
                <w:sz w:val="22"/>
                <w:szCs w:val="22"/>
                <w:vertAlign w:val="superscript"/>
              </w:rPr>
              <w:t>ième</w:t>
            </w:r>
            <w:r w:rsidRPr="00A437CE">
              <w:rPr>
                <w:rFonts w:ascii="Times New Roman" w:hAnsi="Times New Roman"/>
                <w:b/>
                <w:sz w:val="22"/>
                <w:szCs w:val="22"/>
              </w:rPr>
              <w:t xml:space="preserve"> décompte aqueduc Rang</w:t>
            </w:r>
          </w:p>
          <w:p w14:paraId="4A0E7DAD" w14:textId="04B8F8DA" w:rsidR="00AC2276"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St-Louis</w:t>
            </w:r>
          </w:p>
          <w:p w14:paraId="38FF6899" w14:textId="5F963364" w:rsidR="00666EE7" w:rsidRPr="00A437CE" w:rsidRDefault="00666EE7" w:rsidP="00E23205">
            <w:pPr>
              <w:ind w:right="58"/>
              <w:jc w:val="left"/>
              <w:rPr>
                <w:rFonts w:ascii="Times New Roman" w:hAnsi="Times New Roman"/>
                <w:b/>
                <w:sz w:val="22"/>
                <w:szCs w:val="22"/>
              </w:rPr>
            </w:pPr>
          </w:p>
          <w:p w14:paraId="203E6B1B" w14:textId="159FB43E" w:rsidR="006A3036" w:rsidRPr="00A437CE" w:rsidRDefault="006A3036" w:rsidP="00E23205">
            <w:pPr>
              <w:ind w:right="58"/>
              <w:jc w:val="left"/>
              <w:rPr>
                <w:rFonts w:ascii="Times New Roman" w:hAnsi="Times New Roman"/>
                <w:b/>
                <w:sz w:val="22"/>
                <w:szCs w:val="22"/>
              </w:rPr>
            </w:pPr>
          </w:p>
          <w:p w14:paraId="2AD2624D" w14:textId="6411EB27" w:rsidR="006A3036" w:rsidRPr="00A437CE" w:rsidRDefault="006A3036" w:rsidP="00E23205">
            <w:pPr>
              <w:ind w:right="58"/>
              <w:jc w:val="left"/>
              <w:rPr>
                <w:rFonts w:ascii="Times New Roman" w:hAnsi="Times New Roman"/>
                <w:b/>
                <w:sz w:val="22"/>
                <w:szCs w:val="22"/>
              </w:rPr>
            </w:pPr>
          </w:p>
          <w:p w14:paraId="1E772670" w14:textId="77777777" w:rsidR="006A3036" w:rsidRPr="00A437CE" w:rsidRDefault="006A3036" w:rsidP="00E23205">
            <w:pPr>
              <w:ind w:right="58"/>
              <w:jc w:val="left"/>
              <w:rPr>
                <w:rFonts w:ascii="Times New Roman" w:hAnsi="Times New Roman"/>
                <w:b/>
                <w:sz w:val="22"/>
                <w:szCs w:val="22"/>
              </w:rPr>
            </w:pPr>
          </w:p>
          <w:p w14:paraId="1C0CCA9E" w14:textId="5AB42D96" w:rsidR="004A5BA7" w:rsidRPr="00A437CE" w:rsidRDefault="00FA7384" w:rsidP="00E23205">
            <w:pPr>
              <w:ind w:right="58"/>
              <w:jc w:val="left"/>
              <w:rPr>
                <w:rFonts w:ascii="Times New Roman" w:hAnsi="Times New Roman"/>
                <w:b/>
                <w:sz w:val="22"/>
                <w:szCs w:val="22"/>
              </w:rPr>
            </w:pPr>
            <w:r w:rsidRPr="00A437CE">
              <w:rPr>
                <w:rFonts w:ascii="Times New Roman" w:hAnsi="Times New Roman"/>
                <w:b/>
                <w:sz w:val="22"/>
                <w:szCs w:val="22"/>
              </w:rPr>
              <w:t>7</w:t>
            </w:r>
            <w:r w:rsidR="00C830D6" w:rsidRPr="00A437CE">
              <w:rPr>
                <w:rFonts w:ascii="Times New Roman" w:hAnsi="Times New Roman"/>
                <w:b/>
                <w:sz w:val="22"/>
                <w:szCs w:val="22"/>
              </w:rPr>
              <w:t>615-01-2021</w:t>
            </w:r>
          </w:p>
          <w:p w14:paraId="65FC743E" w14:textId="3E841178" w:rsidR="008505A5"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Renouvellement code des municipalités</w:t>
            </w:r>
          </w:p>
          <w:p w14:paraId="3F21C962" w14:textId="77777777" w:rsidR="008505A5" w:rsidRPr="00A437CE" w:rsidRDefault="008505A5" w:rsidP="00E23205">
            <w:pPr>
              <w:ind w:right="58"/>
              <w:jc w:val="left"/>
              <w:rPr>
                <w:rFonts w:ascii="Times New Roman" w:hAnsi="Times New Roman"/>
                <w:b/>
                <w:sz w:val="22"/>
                <w:szCs w:val="22"/>
              </w:rPr>
            </w:pPr>
          </w:p>
          <w:p w14:paraId="396F370E" w14:textId="7A9FE694" w:rsidR="006525B1" w:rsidRPr="00A437CE" w:rsidRDefault="006525B1" w:rsidP="00E23205">
            <w:pPr>
              <w:ind w:right="58"/>
              <w:jc w:val="left"/>
              <w:rPr>
                <w:rFonts w:ascii="Times New Roman" w:hAnsi="Times New Roman"/>
                <w:b/>
                <w:sz w:val="22"/>
                <w:szCs w:val="22"/>
              </w:rPr>
            </w:pPr>
          </w:p>
          <w:p w14:paraId="635DBB71" w14:textId="77777777" w:rsidR="006525B1" w:rsidRPr="00A437CE" w:rsidRDefault="006525B1" w:rsidP="00E23205">
            <w:pPr>
              <w:ind w:right="58"/>
              <w:jc w:val="left"/>
              <w:rPr>
                <w:rFonts w:ascii="Times New Roman" w:hAnsi="Times New Roman"/>
                <w:b/>
                <w:sz w:val="22"/>
                <w:szCs w:val="22"/>
              </w:rPr>
            </w:pPr>
          </w:p>
          <w:p w14:paraId="4051F90F" w14:textId="399FCEA9" w:rsidR="00B51D13" w:rsidRPr="00A437CE" w:rsidRDefault="00B51D13" w:rsidP="00E23205">
            <w:pPr>
              <w:ind w:right="58"/>
              <w:jc w:val="left"/>
              <w:rPr>
                <w:rFonts w:ascii="Times New Roman" w:hAnsi="Times New Roman"/>
                <w:b/>
                <w:sz w:val="22"/>
                <w:szCs w:val="22"/>
              </w:rPr>
            </w:pPr>
            <w:r w:rsidRPr="00A437CE">
              <w:rPr>
                <w:rFonts w:ascii="Times New Roman" w:hAnsi="Times New Roman"/>
                <w:b/>
                <w:sz w:val="22"/>
                <w:szCs w:val="22"/>
              </w:rPr>
              <w:t>7</w:t>
            </w:r>
            <w:r w:rsidR="00C830D6" w:rsidRPr="00A437CE">
              <w:rPr>
                <w:rFonts w:ascii="Times New Roman" w:hAnsi="Times New Roman"/>
                <w:b/>
                <w:sz w:val="22"/>
                <w:szCs w:val="22"/>
              </w:rPr>
              <w:t>616-01-2021</w:t>
            </w:r>
          </w:p>
          <w:p w14:paraId="4DA978DC" w14:textId="6751E847" w:rsidR="00B51D13"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Demande d’acquisition d</w:t>
            </w:r>
            <w:r w:rsidR="00AD527D" w:rsidRPr="00A437CE">
              <w:rPr>
                <w:rFonts w:ascii="Times New Roman" w:hAnsi="Times New Roman"/>
                <w:b/>
                <w:sz w:val="22"/>
                <w:szCs w:val="22"/>
              </w:rPr>
              <w:t xml:space="preserve">e bonhommes à eau </w:t>
            </w:r>
          </w:p>
          <w:p w14:paraId="72D576D3" w14:textId="77777777" w:rsidR="006525B1" w:rsidRPr="00A437CE" w:rsidRDefault="006525B1" w:rsidP="00E23205">
            <w:pPr>
              <w:ind w:right="58"/>
              <w:jc w:val="left"/>
              <w:rPr>
                <w:rFonts w:ascii="Times New Roman" w:hAnsi="Times New Roman"/>
                <w:b/>
                <w:sz w:val="22"/>
                <w:szCs w:val="22"/>
              </w:rPr>
            </w:pPr>
          </w:p>
          <w:p w14:paraId="73188DD2" w14:textId="5D7131BB" w:rsidR="00E80E3A" w:rsidRPr="00A437CE" w:rsidRDefault="00E80E3A" w:rsidP="00E23205">
            <w:pPr>
              <w:ind w:right="58"/>
              <w:jc w:val="left"/>
              <w:rPr>
                <w:rFonts w:ascii="Times New Roman" w:hAnsi="Times New Roman"/>
                <w:b/>
                <w:sz w:val="22"/>
                <w:szCs w:val="22"/>
              </w:rPr>
            </w:pPr>
          </w:p>
          <w:p w14:paraId="5A8DADF9" w14:textId="50A37852" w:rsidR="008C4B13" w:rsidRPr="00A437CE" w:rsidRDefault="00530EA0" w:rsidP="00E23205">
            <w:pPr>
              <w:ind w:right="58"/>
              <w:jc w:val="left"/>
              <w:rPr>
                <w:rFonts w:ascii="Times New Roman" w:hAnsi="Times New Roman"/>
                <w:b/>
                <w:sz w:val="22"/>
                <w:szCs w:val="22"/>
              </w:rPr>
            </w:pPr>
            <w:r w:rsidRPr="00A437CE">
              <w:rPr>
                <w:rFonts w:ascii="Times New Roman" w:hAnsi="Times New Roman"/>
                <w:b/>
                <w:sz w:val="22"/>
                <w:szCs w:val="22"/>
              </w:rPr>
              <w:t>7</w:t>
            </w:r>
            <w:r w:rsidR="00C830D6" w:rsidRPr="00A437CE">
              <w:rPr>
                <w:rFonts w:ascii="Times New Roman" w:hAnsi="Times New Roman"/>
                <w:b/>
                <w:sz w:val="22"/>
                <w:szCs w:val="22"/>
              </w:rPr>
              <w:t>617-01-2021</w:t>
            </w:r>
          </w:p>
          <w:p w14:paraId="131D06C1" w14:textId="77777777" w:rsidR="00C830D6"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Demande de participation monétaire NEXDEV</w:t>
            </w:r>
          </w:p>
          <w:p w14:paraId="6CE7B104" w14:textId="7015FB04" w:rsidR="005F29B9"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Haut-Richeli</w:t>
            </w:r>
            <w:r w:rsidR="00A437CE" w:rsidRPr="00A437CE">
              <w:rPr>
                <w:rFonts w:ascii="Times New Roman" w:hAnsi="Times New Roman"/>
                <w:b/>
                <w:sz w:val="22"/>
                <w:szCs w:val="22"/>
              </w:rPr>
              <w:t>eu</w:t>
            </w:r>
          </w:p>
          <w:p w14:paraId="164BBD58" w14:textId="72AB9A3B" w:rsidR="00A437CE" w:rsidRPr="00A437CE" w:rsidRDefault="00A437CE" w:rsidP="00E23205">
            <w:pPr>
              <w:ind w:right="58"/>
              <w:jc w:val="left"/>
              <w:rPr>
                <w:rFonts w:ascii="Times New Roman" w:hAnsi="Times New Roman"/>
                <w:b/>
                <w:sz w:val="22"/>
                <w:szCs w:val="22"/>
              </w:rPr>
            </w:pPr>
          </w:p>
          <w:p w14:paraId="3C48AB4A" w14:textId="77777777" w:rsidR="00A437CE" w:rsidRPr="00A437CE" w:rsidRDefault="00A437CE" w:rsidP="00E23205">
            <w:pPr>
              <w:ind w:right="58"/>
              <w:jc w:val="left"/>
              <w:rPr>
                <w:rFonts w:ascii="Times New Roman" w:hAnsi="Times New Roman"/>
                <w:b/>
                <w:sz w:val="22"/>
                <w:szCs w:val="22"/>
              </w:rPr>
            </w:pPr>
          </w:p>
          <w:p w14:paraId="48850407" w14:textId="18BD2B91" w:rsidR="00530EA0" w:rsidRPr="00A437CE" w:rsidRDefault="00530EA0" w:rsidP="00E23205">
            <w:pPr>
              <w:ind w:right="58"/>
              <w:jc w:val="left"/>
              <w:rPr>
                <w:rFonts w:ascii="Times New Roman" w:hAnsi="Times New Roman"/>
                <w:b/>
                <w:sz w:val="22"/>
                <w:szCs w:val="22"/>
              </w:rPr>
            </w:pPr>
            <w:r w:rsidRPr="00A437CE">
              <w:rPr>
                <w:rFonts w:ascii="Times New Roman" w:hAnsi="Times New Roman"/>
                <w:b/>
                <w:sz w:val="22"/>
                <w:szCs w:val="22"/>
              </w:rPr>
              <w:t>7</w:t>
            </w:r>
            <w:r w:rsidR="00C830D6" w:rsidRPr="00A437CE">
              <w:rPr>
                <w:rFonts w:ascii="Times New Roman" w:hAnsi="Times New Roman"/>
                <w:b/>
                <w:sz w:val="22"/>
                <w:szCs w:val="22"/>
              </w:rPr>
              <w:t>618-01-2021</w:t>
            </w:r>
          </w:p>
          <w:p w14:paraId="225DCD75" w14:textId="284B973E" w:rsidR="00FF0865" w:rsidRPr="00A437CE" w:rsidRDefault="00C830D6" w:rsidP="00E23205">
            <w:pPr>
              <w:ind w:right="58"/>
              <w:jc w:val="left"/>
              <w:rPr>
                <w:rFonts w:ascii="Times New Roman" w:hAnsi="Times New Roman"/>
                <w:b/>
                <w:sz w:val="22"/>
                <w:szCs w:val="22"/>
              </w:rPr>
            </w:pPr>
            <w:r w:rsidRPr="00A437CE">
              <w:rPr>
                <w:rFonts w:ascii="Times New Roman" w:hAnsi="Times New Roman"/>
                <w:b/>
                <w:sz w:val="22"/>
                <w:szCs w:val="22"/>
              </w:rPr>
              <w:t xml:space="preserve">Installation </w:t>
            </w:r>
            <w:r w:rsidR="00487368" w:rsidRPr="00A437CE">
              <w:rPr>
                <w:rFonts w:ascii="Times New Roman" w:hAnsi="Times New Roman"/>
                <w:b/>
                <w:sz w:val="22"/>
                <w:szCs w:val="22"/>
              </w:rPr>
              <w:t xml:space="preserve">du gearbox </w:t>
            </w:r>
            <w:r w:rsidRPr="00A437CE">
              <w:rPr>
                <w:rFonts w:ascii="Times New Roman" w:hAnsi="Times New Roman"/>
                <w:b/>
                <w:sz w:val="22"/>
                <w:szCs w:val="22"/>
              </w:rPr>
              <w:t xml:space="preserve">et </w:t>
            </w:r>
            <w:r w:rsidR="00487368" w:rsidRPr="00A437CE">
              <w:rPr>
                <w:rFonts w:ascii="Times New Roman" w:hAnsi="Times New Roman"/>
                <w:b/>
                <w:sz w:val="22"/>
                <w:szCs w:val="22"/>
              </w:rPr>
              <w:t>garde de sécurité</w:t>
            </w:r>
            <w:r w:rsidRPr="00A437CE">
              <w:rPr>
                <w:rFonts w:ascii="Times New Roman" w:hAnsi="Times New Roman"/>
                <w:b/>
                <w:sz w:val="22"/>
                <w:szCs w:val="22"/>
              </w:rPr>
              <w:t xml:space="preserve"> USEP</w:t>
            </w:r>
          </w:p>
          <w:p w14:paraId="76F600DC" w14:textId="568BE1DF" w:rsidR="002975CC" w:rsidRPr="00A437CE" w:rsidRDefault="002975CC" w:rsidP="00E23205">
            <w:pPr>
              <w:ind w:right="58"/>
              <w:jc w:val="left"/>
              <w:rPr>
                <w:rFonts w:ascii="Times New Roman" w:hAnsi="Times New Roman"/>
                <w:b/>
                <w:sz w:val="22"/>
                <w:szCs w:val="22"/>
              </w:rPr>
            </w:pPr>
          </w:p>
          <w:p w14:paraId="6C25DBC8" w14:textId="77777777" w:rsidR="002975CC" w:rsidRPr="00A437CE" w:rsidRDefault="002975CC" w:rsidP="00E23205">
            <w:pPr>
              <w:ind w:right="58"/>
              <w:jc w:val="left"/>
              <w:rPr>
                <w:rFonts w:ascii="Times New Roman" w:hAnsi="Times New Roman"/>
                <w:b/>
                <w:sz w:val="22"/>
                <w:szCs w:val="22"/>
              </w:rPr>
            </w:pPr>
          </w:p>
          <w:p w14:paraId="625DBAB8" w14:textId="40D11370" w:rsidR="00FF0865" w:rsidRPr="00A437CE" w:rsidRDefault="00D73755" w:rsidP="00E23205">
            <w:pPr>
              <w:ind w:right="58"/>
              <w:jc w:val="left"/>
              <w:rPr>
                <w:rFonts w:ascii="Times New Roman" w:hAnsi="Times New Roman"/>
                <w:b/>
                <w:sz w:val="22"/>
                <w:szCs w:val="22"/>
                <w:lang w:val="fr-FR"/>
              </w:rPr>
            </w:pPr>
            <w:r w:rsidRPr="00A437CE">
              <w:rPr>
                <w:rFonts w:ascii="Times New Roman" w:hAnsi="Times New Roman"/>
                <w:b/>
                <w:sz w:val="22"/>
                <w:szCs w:val="22"/>
              </w:rPr>
              <w:t xml:space="preserve">Rapport du </w:t>
            </w:r>
            <w:r w:rsidR="002B08F7" w:rsidRPr="00A437CE">
              <w:rPr>
                <w:rFonts w:ascii="Times New Roman" w:hAnsi="Times New Roman"/>
                <w:b/>
                <w:sz w:val="22"/>
                <w:szCs w:val="22"/>
                <w:lang w:val="fr-FR"/>
              </w:rPr>
              <w:t xml:space="preserve">  </w:t>
            </w:r>
            <w:r w:rsidR="000545C2" w:rsidRPr="00A437CE">
              <w:rPr>
                <w:rFonts w:ascii="Times New Roman" w:hAnsi="Times New Roman"/>
                <w:b/>
                <w:sz w:val="22"/>
                <w:szCs w:val="22"/>
                <w:lang w:val="fr-FR"/>
              </w:rPr>
              <w:t>directeur des services incendi</w:t>
            </w:r>
            <w:r w:rsidR="0065216D" w:rsidRPr="00A437CE">
              <w:rPr>
                <w:rFonts w:ascii="Times New Roman" w:hAnsi="Times New Roman"/>
                <w:b/>
                <w:sz w:val="22"/>
                <w:szCs w:val="22"/>
                <w:lang w:val="fr-FR"/>
              </w:rPr>
              <w:t>e</w:t>
            </w:r>
          </w:p>
          <w:p w14:paraId="1EF7573C" w14:textId="77777777" w:rsidR="00622528" w:rsidRPr="00A437CE" w:rsidRDefault="00622528" w:rsidP="00E23205">
            <w:pPr>
              <w:ind w:right="58"/>
              <w:jc w:val="left"/>
              <w:rPr>
                <w:rFonts w:ascii="Times New Roman" w:hAnsi="Times New Roman"/>
                <w:b/>
                <w:sz w:val="22"/>
                <w:szCs w:val="22"/>
                <w:lang w:val="fr-FR"/>
              </w:rPr>
            </w:pPr>
          </w:p>
          <w:p w14:paraId="72B269D6" w14:textId="33524A73" w:rsidR="002975CC" w:rsidRPr="00A437CE" w:rsidRDefault="00F41D50" w:rsidP="00E23205">
            <w:pPr>
              <w:jc w:val="left"/>
              <w:rPr>
                <w:rFonts w:ascii="Times New Roman" w:hAnsi="Times New Roman"/>
                <w:b/>
                <w:sz w:val="22"/>
                <w:szCs w:val="22"/>
                <w:lang w:val="fr-FR"/>
              </w:rPr>
            </w:pPr>
            <w:r w:rsidRPr="00A437CE">
              <w:rPr>
                <w:rFonts w:ascii="Times New Roman" w:hAnsi="Times New Roman"/>
                <w:b/>
                <w:sz w:val="22"/>
                <w:szCs w:val="22"/>
                <w:lang w:val="fr-FR"/>
              </w:rPr>
              <w:t xml:space="preserve">Rapport </w:t>
            </w:r>
            <w:r w:rsidR="00C10C22" w:rsidRPr="00A437CE">
              <w:rPr>
                <w:rFonts w:ascii="Times New Roman" w:hAnsi="Times New Roman"/>
                <w:b/>
                <w:sz w:val="22"/>
                <w:szCs w:val="22"/>
                <w:lang w:val="fr-FR"/>
              </w:rPr>
              <w:t xml:space="preserve">de </w:t>
            </w:r>
            <w:r w:rsidR="0038589D" w:rsidRPr="00A437CE">
              <w:rPr>
                <w:rFonts w:ascii="Times New Roman" w:hAnsi="Times New Roman"/>
                <w:b/>
                <w:sz w:val="22"/>
                <w:szCs w:val="22"/>
                <w:lang w:val="fr-FR"/>
              </w:rPr>
              <w:t>l’inspecteur</w:t>
            </w:r>
            <w:r w:rsidR="00FA063D" w:rsidRPr="00A437CE">
              <w:rPr>
                <w:rFonts w:ascii="Times New Roman" w:hAnsi="Times New Roman"/>
                <w:b/>
                <w:sz w:val="22"/>
                <w:szCs w:val="22"/>
                <w:lang w:val="fr-FR"/>
              </w:rPr>
              <w:t xml:space="preserve"> </w:t>
            </w:r>
            <w:r w:rsidR="00C830D6" w:rsidRPr="00A437CE">
              <w:rPr>
                <w:rFonts w:ascii="Times New Roman" w:hAnsi="Times New Roman"/>
                <w:b/>
                <w:sz w:val="22"/>
                <w:szCs w:val="22"/>
                <w:lang w:val="fr-FR"/>
              </w:rPr>
              <w:t>municipal</w:t>
            </w:r>
          </w:p>
          <w:p w14:paraId="44B31610" w14:textId="77777777" w:rsidR="002975CC" w:rsidRPr="00A437CE" w:rsidRDefault="002975CC" w:rsidP="00E23205">
            <w:pPr>
              <w:jc w:val="left"/>
              <w:rPr>
                <w:rFonts w:ascii="Times New Roman" w:hAnsi="Times New Roman"/>
                <w:b/>
                <w:sz w:val="22"/>
                <w:szCs w:val="22"/>
                <w:lang w:val="fr-FR"/>
              </w:rPr>
            </w:pPr>
          </w:p>
          <w:p w14:paraId="2EBC1FD9" w14:textId="0E649297" w:rsidR="00350631" w:rsidRPr="00A437CE" w:rsidRDefault="00FA7384" w:rsidP="00E23205">
            <w:pPr>
              <w:jc w:val="left"/>
              <w:rPr>
                <w:rFonts w:ascii="Times New Roman" w:hAnsi="Times New Roman"/>
                <w:b/>
                <w:sz w:val="22"/>
                <w:szCs w:val="22"/>
                <w:lang w:val="fr-FR"/>
              </w:rPr>
            </w:pPr>
            <w:r w:rsidRPr="00A437CE">
              <w:rPr>
                <w:rFonts w:ascii="Times New Roman" w:hAnsi="Times New Roman"/>
                <w:b/>
                <w:sz w:val="22"/>
                <w:szCs w:val="22"/>
                <w:lang w:val="fr-FR"/>
              </w:rPr>
              <w:t>7</w:t>
            </w:r>
            <w:r w:rsidR="00C830D6" w:rsidRPr="00A437CE">
              <w:rPr>
                <w:rFonts w:ascii="Times New Roman" w:hAnsi="Times New Roman"/>
                <w:b/>
                <w:sz w:val="22"/>
                <w:szCs w:val="22"/>
                <w:lang w:val="fr-FR"/>
              </w:rPr>
              <w:t>619-01-2021</w:t>
            </w:r>
          </w:p>
          <w:p w14:paraId="33EE88F1" w14:textId="77777777" w:rsidR="00714A04" w:rsidRPr="00A437CE" w:rsidRDefault="00714A04" w:rsidP="00E23205">
            <w:pPr>
              <w:jc w:val="left"/>
              <w:rPr>
                <w:rFonts w:ascii="Times New Roman" w:hAnsi="Times New Roman"/>
                <w:b/>
                <w:sz w:val="22"/>
                <w:szCs w:val="22"/>
                <w:lang w:val="fr-FR"/>
              </w:rPr>
            </w:pPr>
            <w:r w:rsidRPr="00A437CE">
              <w:rPr>
                <w:rFonts w:ascii="Times New Roman" w:hAnsi="Times New Roman"/>
                <w:b/>
                <w:sz w:val="22"/>
                <w:szCs w:val="22"/>
                <w:lang w:val="fr-FR"/>
              </w:rPr>
              <w:t>Demande au propriétaire</w:t>
            </w:r>
          </w:p>
          <w:p w14:paraId="407D3939" w14:textId="610862FC" w:rsidR="009941E2" w:rsidRPr="00A437CE" w:rsidRDefault="00714A04" w:rsidP="00E23205">
            <w:pPr>
              <w:jc w:val="left"/>
              <w:rPr>
                <w:rFonts w:ascii="Times New Roman" w:hAnsi="Times New Roman"/>
                <w:b/>
                <w:sz w:val="22"/>
                <w:szCs w:val="22"/>
                <w:lang w:val="fr-FR"/>
              </w:rPr>
            </w:pPr>
            <w:r w:rsidRPr="00A437CE">
              <w:rPr>
                <w:rFonts w:ascii="Times New Roman" w:hAnsi="Times New Roman"/>
                <w:b/>
                <w:sz w:val="22"/>
                <w:szCs w:val="22"/>
                <w:lang w:val="fr-FR"/>
              </w:rPr>
              <w:t>75 rue Richelieu installation septique non-conforme</w:t>
            </w:r>
          </w:p>
          <w:p w14:paraId="3E465F87" w14:textId="2CCB8740" w:rsidR="009941E2" w:rsidRPr="00A437CE" w:rsidRDefault="009941E2" w:rsidP="00E23205">
            <w:pPr>
              <w:jc w:val="left"/>
              <w:rPr>
                <w:rFonts w:ascii="Times New Roman" w:hAnsi="Times New Roman"/>
                <w:b/>
                <w:sz w:val="22"/>
                <w:szCs w:val="22"/>
                <w:lang w:val="fr-FR"/>
              </w:rPr>
            </w:pPr>
          </w:p>
          <w:p w14:paraId="1710677D" w14:textId="25891AD3" w:rsidR="009941E2" w:rsidRPr="00A437CE" w:rsidRDefault="009941E2" w:rsidP="00E23205">
            <w:pPr>
              <w:jc w:val="left"/>
              <w:rPr>
                <w:rFonts w:ascii="Times New Roman" w:hAnsi="Times New Roman"/>
                <w:b/>
                <w:sz w:val="22"/>
                <w:szCs w:val="22"/>
                <w:lang w:val="fr-FR"/>
              </w:rPr>
            </w:pPr>
          </w:p>
          <w:p w14:paraId="17D6C8ED" w14:textId="25E6EF63" w:rsidR="001816E4" w:rsidRPr="00A437CE" w:rsidRDefault="001816E4" w:rsidP="00E23205">
            <w:pPr>
              <w:jc w:val="left"/>
              <w:rPr>
                <w:rFonts w:ascii="Times New Roman" w:hAnsi="Times New Roman"/>
                <w:b/>
                <w:sz w:val="22"/>
                <w:szCs w:val="22"/>
                <w:lang w:val="fr-FR"/>
              </w:rPr>
            </w:pPr>
          </w:p>
          <w:p w14:paraId="277A60CA" w14:textId="1CDFE539" w:rsidR="001816E4" w:rsidRPr="00A437CE" w:rsidRDefault="001816E4" w:rsidP="00E23205">
            <w:pPr>
              <w:jc w:val="left"/>
              <w:rPr>
                <w:rFonts w:ascii="Times New Roman" w:hAnsi="Times New Roman"/>
                <w:b/>
                <w:sz w:val="22"/>
                <w:szCs w:val="22"/>
                <w:lang w:val="fr-FR"/>
              </w:rPr>
            </w:pPr>
          </w:p>
          <w:p w14:paraId="01CFED71" w14:textId="79B33221" w:rsidR="0058020D" w:rsidRPr="00A437CE" w:rsidRDefault="0058020D" w:rsidP="00E23205">
            <w:pPr>
              <w:jc w:val="left"/>
              <w:rPr>
                <w:rFonts w:ascii="Times New Roman" w:hAnsi="Times New Roman"/>
                <w:b/>
                <w:sz w:val="22"/>
                <w:szCs w:val="22"/>
                <w:lang w:val="fr-FR"/>
              </w:rPr>
            </w:pPr>
          </w:p>
          <w:p w14:paraId="6A972421" w14:textId="435207D7" w:rsidR="00203AFC" w:rsidRPr="00A437CE" w:rsidRDefault="00203AFC" w:rsidP="00E23205">
            <w:pPr>
              <w:jc w:val="left"/>
              <w:rPr>
                <w:rFonts w:ascii="Times New Roman" w:hAnsi="Times New Roman"/>
                <w:b/>
                <w:sz w:val="22"/>
                <w:szCs w:val="22"/>
                <w:lang w:val="fr-FR"/>
              </w:rPr>
            </w:pPr>
          </w:p>
          <w:p w14:paraId="3D0394A1" w14:textId="4D69AFF1" w:rsidR="00203AFC" w:rsidRPr="00A437CE" w:rsidRDefault="00203AFC" w:rsidP="00E23205">
            <w:pPr>
              <w:jc w:val="left"/>
              <w:rPr>
                <w:rFonts w:ascii="Times New Roman" w:hAnsi="Times New Roman"/>
                <w:b/>
                <w:sz w:val="22"/>
                <w:szCs w:val="22"/>
                <w:lang w:val="fr-FR"/>
              </w:rPr>
            </w:pPr>
          </w:p>
          <w:p w14:paraId="1D7DDC38" w14:textId="1741DA39" w:rsidR="00780F71" w:rsidRDefault="00780F71" w:rsidP="00E23205">
            <w:pPr>
              <w:jc w:val="left"/>
              <w:rPr>
                <w:rFonts w:ascii="Times New Roman" w:hAnsi="Times New Roman"/>
                <w:b/>
                <w:sz w:val="22"/>
                <w:szCs w:val="22"/>
                <w:lang w:val="fr-FR"/>
              </w:rPr>
            </w:pPr>
          </w:p>
          <w:p w14:paraId="545D6D56" w14:textId="1F3851AA" w:rsidR="00A24489" w:rsidRDefault="00A24489" w:rsidP="00E23205">
            <w:pPr>
              <w:jc w:val="left"/>
              <w:rPr>
                <w:rFonts w:ascii="Times New Roman" w:hAnsi="Times New Roman"/>
                <w:b/>
                <w:sz w:val="22"/>
                <w:szCs w:val="22"/>
                <w:lang w:val="fr-FR"/>
              </w:rPr>
            </w:pPr>
          </w:p>
          <w:p w14:paraId="4EA19CEE" w14:textId="290E3CD1" w:rsidR="00A24489" w:rsidRDefault="00A24489" w:rsidP="00E23205">
            <w:pPr>
              <w:jc w:val="left"/>
              <w:rPr>
                <w:rFonts w:ascii="Times New Roman" w:hAnsi="Times New Roman"/>
                <w:b/>
                <w:sz w:val="22"/>
                <w:szCs w:val="22"/>
                <w:lang w:val="fr-FR"/>
              </w:rPr>
            </w:pPr>
          </w:p>
          <w:p w14:paraId="223FD60D" w14:textId="06036613" w:rsidR="00A24489" w:rsidRDefault="00A24489" w:rsidP="00E23205">
            <w:pPr>
              <w:jc w:val="left"/>
              <w:rPr>
                <w:rFonts w:ascii="Times New Roman" w:hAnsi="Times New Roman"/>
                <w:b/>
                <w:sz w:val="22"/>
                <w:szCs w:val="22"/>
                <w:lang w:val="fr-FR"/>
              </w:rPr>
            </w:pPr>
          </w:p>
          <w:p w14:paraId="4B6FA6F7" w14:textId="15653730" w:rsidR="00A24489" w:rsidRDefault="00A24489" w:rsidP="00E23205">
            <w:pPr>
              <w:jc w:val="left"/>
              <w:rPr>
                <w:rFonts w:ascii="Times New Roman" w:hAnsi="Times New Roman"/>
                <w:b/>
                <w:sz w:val="22"/>
                <w:szCs w:val="22"/>
                <w:lang w:val="fr-FR"/>
              </w:rPr>
            </w:pPr>
          </w:p>
          <w:p w14:paraId="6702DDAA" w14:textId="73FEA98E" w:rsidR="00A24489" w:rsidRDefault="00A24489" w:rsidP="00E23205">
            <w:pPr>
              <w:jc w:val="left"/>
              <w:rPr>
                <w:rFonts w:ascii="Times New Roman" w:hAnsi="Times New Roman"/>
                <w:b/>
                <w:sz w:val="22"/>
                <w:szCs w:val="22"/>
                <w:lang w:val="fr-FR"/>
              </w:rPr>
            </w:pPr>
          </w:p>
          <w:p w14:paraId="0BBBB4E2" w14:textId="3B17052A" w:rsidR="00A24489" w:rsidRDefault="00A24489" w:rsidP="00E23205">
            <w:pPr>
              <w:jc w:val="left"/>
              <w:rPr>
                <w:rFonts w:ascii="Times New Roman" w:hAnsi="Times New Roman"/>
                <w:b/>
                <w:sz w:val="22"/>
                <w:szCs w:val="22"/>
                <w:lang w:val="fr-FR"/>
              </w:rPr>
            </w:pPr>
          </w:p>
          <w:p w14:paraId="7D2DE589" w14:textId="77777777" w:rsidR="00A24489" w:rsidRPr="00A437CE" w:rsidRDefault="00A24489" w:rsidP="00E23205">
            <w:pPr>
              <w:jc w:val="left"/>
              <w:rPr>
                <w:rFonts w:ascii="Times New Roman" w:hAnsi="Times New Roman"/>
                <w:b/>
                <w:sz w:val="22"/>
                <w:szCs w:val="22"/>
                <w:lang w:val="fr-FR"/>
              </w:rPr>
            </w:pPr>
          </w:p>
          <w:p w14:paraId="6EF4D1B6" w14:textId="411E2E26" w:rsidR="005665F2" w:rsidRPr="00A437CE" w:rsidRDefault="005665F2" w:rsidP="00E23205">
            <w:pPr>
              <w:jc w:val="left"/>
              <w:rPr>
                <w:rFonts w:ascii="Times New Roman" w:hAnsi="Times New Roman"/>
                <w:b/>
                <w:sz w:val="22"/>
                <w:szCs w:val="22"/>
                <w:lang w:val="fr-FR"/>
              </w:rPr>
            </w:pPr>
          </w:p>
          <w:p w14:paraId="3DDD4B89" w14:textId="77777777" w:rsidR="005665F2" w:rsidRPr="00A437CE" w:rsidRDefault="005665F2" w:rsidP="00E23205">
            <w:pPr>
              <w:jc w:val="left"/>
              <w:rPr>
                <w:rFonts w:ascii="Times New Roman" w:hAnsi="Times New Roman"/>
                <w:b/>
                <w:sz w:val="22"/>
                <w:szCs w:val="22"/>
              </w:rPr>
            </w:pPr>
          </w:p>
          <w:p w14:paraId="77ADBDED" w14:textId="2952B412" w:rsidR="00780F71" w:rsidRPr="00A437CE" w:rsidRDefault="00780F71" w:rsidP="00E23205">
            <w:pPr>
              <w:jc w:val="left"/>
              <w:rPr>
                <w:rFonts w:ascii="Times New Roman" w:hAnsi="Times New Roman"/>
                <w:b/>
                <w:sz w:val="22"/>
                <w:szCs w:val="22"/>
              </w:rPr>
            </w:pPr>
          </w:p>
          <w:p w14:paraId="64D2E5E3" w14:textId="5BF8036E" w:rsidR="00FC1ED9" w:rsidRPr="00A437CE" w:rsidRDefault="00FC1ED9" w:rsidP="00E23205">
            <w:pPr>
              <w:jc w:val="left"/>
              <w:rPr>
                <w:rFonts w:ascii="Times New Roman" w:hAnsi="Times New Roman"/>
                <w:b/>
                <w:sz w:val="22"/>
                <w:szCs w:val="22"/>
              </w:rPr>
            </w:pPr>
            <w:r w:rsidRPr="00A437CE">
              <w:rPr>
                <w:rFonts w:ascii="Times New Roman" w:hAnsi="Times New Roman"/>
                <w:b/>
                <w:sz w:val="22"/>
                <w:szCs w:val="22"/>
              </w:rPr>
              <w:t>7620-01-2021</w:t>
            </w:r>
          </w:p>
          <w:p w14:paraId="54A870EC" w14:textId="6BF70012" w:rsidR="00FC1ED9" w:rsidRPr="00A437CE" w:rsidRDefault="00FC1ED9" w:rsidP="00E23205">
            <w:pPr>
              <w:jc w:val="left"/>
              <w:rPr>
                <w:rFonts w:ascii="Times New Roman" w:hAnsi="Times New Roman"/>
                <w:b/>
                <w:sz w:val="22"/>
                <w:szCs w:val="22"/>
              </w:rPr>
            </w:pPr>
            <w:r w:rsidRPr="00A437CE">
              <w:rPr>
                <w:rFonts w:ascii="Times New Roman" w:hAnsi="Times New Roman"/>
                <w:b/>
                <w:sz w:val="22"/>
                <w:szCs w:val="22"/>
              </w:rPr>
              <w:t>RCGT reddition de comptes</w:t>
            </w:r>
          </w:p>
          <w:p w14:paraId="7DCAA04E" w14:textId="6174D495" w:rsidR="00FC1ED9" w:rsidRPr="00A437CE" w:rsidRDefault="00FC1ED9" w:rsidP="00E23205">
            <w:pPr>
              <w:jc w:val="left"/>
              <w:rPr>
                <w:rFonts w:ascii="Times New Roman" w:hAnsi="Times New Roman"/>
                <w:b/>
                <w:sz w:val="22"/>
                <w:szCs w:val="22"/>
              </w:rPr>
            </w:pPr>
          </w:p>
          <w:p w14:paraId="5A0C48E5" w14:textId="24556132" w:rsidR="00FC1ED9" w:rsidRPr="00A437CE" w:rsidRDefault="00FC1ED9" w:rsidP="00E23205">
            <w:pPr>
              <w:jc w:val="left"/>
              <w:rPr>
                <w:rFonts w:ascii="Times New Roman" w:hAnsi="Times New Roman"/>
                <w:b/>
                <w:sz w:val="22"/>
                <w:szCs w:val="22"/>
              </w:rPr>
            </w:pPr>
          </w:p>
          <w:p w14:paraId="7A7E7322" w14:textId="6013D37D" w:rsidR="00FC1ED9" w:rsidRPr="00A437CE" w:rsidRDefault="00FC1ED9" w:rsidP="00E23205">
            <w:pPr>
              <w:jc w:val="left"/>
              <w:rPr>
                <w:rFonts w:ascii="Times New Roman" w:hAnsi="Times New Roman"/>
                <w:b/>
                <w:sz w:val="22"/>
                <w:szCs w:val="22"/>
              </w:rPr>
            </w:pPr>
          </w:p>
          <w:p w14:paraId="73A5513A" w14:textId="282A10B6" w:rsidR="00FC1ED9" w:rsidRPr="00A437CE" w:rsidRDefault="00FC1ED9" w:rsidP="00E23205">
            <w:pPr>
              <w:jc w:val="left"/>
              <w:rPr>
                <w:rFonts w:ascii="Times New Roman" w:hAnsi="Times New Roman"/>
                <w:b/>
                <w:sz w:val="22"/>
                <w:szCs w:val="22"/>
              </w:rPr>
            </w:pPr>
          </w:p>
          <w:p w14:paraId="70CFECA8" w14:textId="5CCB2D0D" w:rsidR="00FC1ED9" w:rsidRPr="00A437CE" w:rsidRDefault="00FC1ED9" w:rsidP="00E23205">
            <w:pPr>
              <w:jc w:val="left"/>
              <w:rPr>
                <w:rFonts w:ascii="Times New Roman" w:hAnsi="Times New Roman"/>
                <w:b/>
                <w:sz w:val="22"/>
                <w:szCs w:val="22"/>
              </w:rPr>
            </w:pPr>
            <w:r w:rsidRPr="00A437CE">
              <w:rPr>
                <w:rFonts w:ascii="Times New Roman" w:hAnsi="Times New Roman"/>
                <w:b/>
                <w:sz w:val="22"/>
                <w:szCs w:val="22"/>
              </w:rPr>
              <w:t>Dépôt rapport gestion contractuelle</w:t>
            </w:r>
          </w:p>
          <w:p w14:paraId="798C3C09" w14:textId="42248C47" w:rsidR="00FC1ED9" w:rsidRPr="00A437CE" w:rsidRDefault="00FC1ED9" w:rsidP="00E23205">
            <w:pPr>
              <w:jc w:val="left"/>
              <w:rPr>
                <w:rFonts w:ascii="Times New Roman" w:hAnsi="Times New Roman"/>
                <w:b/>
                <w:sz w:val="22"/>
                <w:szCs w:val="22"/>
              </w:rPr>
            </w:pPr>
          </w:p>
          <w:p w14:paraId="0F264E52" w14:textId="0CF3A21D" w:rsidR="002B37E8" w:rsidRPr="00A437CE" w:rsidRDefault="002B37E8" w:rsidP="00E23205">
            <w:pPr>
              <w:jc w:val="left"/>
              <w:rPr>
                <w:rFonts w:ascii="Times New Roman" w:hAnsi="Times New Roman"/>
                <w:b/>
                <w:sz w:val="22"/>
                <w:szCs w:val="22"/>
              </w:rPr>
            </w:pPr>
            <w:r w:rsidRPr="00A437CE">
              <w:rPr>
                <w:rFonts w:ascii="Times New Roman" w:hAnsi="Times New Roman"/>
                <w:b/>
                <w:sz w:val="22"/>
                <w:szCs w:val="22"/>
              </w:rPr>
              <w:t>7621-01-2021</w:t>
            </w:r>
          </w:p>
          <w:p w14:paraId="18104248" w14:textId="77777777" w:rsidR="002B37E8" w:rsidRPr="00A437CE" w:rsidRDefault="002B37E8" w:rsidP="00E23205">
            <w:pPr>
              <w:jc w:val="left"/>
              <w:rPr>
                <w:rFonts w:ascii="Times New Roman" w:hAnsi="Times New Roman"/>
                <w:b/>
                <w:sz w:val="22"/>
                <w:szCs w:val="22"/>
              </w:rPr>
            </w:pPr>
            <w:r w:rsidRPr="00A437CE">
              <w:rPr>
                <w:rFonts w:ascii="Times New Roman" w:hAnsi="Times New Roman"/>
                <w:b/>
                <w:sz w:val="22"/>
                <w:szCs w:val="22"/>
              </w:rPr>
              <w:t>Décision facturation municipalité</w:t>
            </w:r>
          </w:p>
          <w:p w14:paraId="799EF4FE" w14:textId="1670C8B8" w:rsidR="002B37E8" w:rsidRPr="00A437CE" w:rsidRDefault="002B37E8" w:rsidP="00E23205">
            <w:pPr>
              <w:jc w:val="left"/>
              <w:rPr>
                <w:rFonts w:ascii="Times New Roman" w:hAnsi="Times New Roman"/>
                <w:b/>
                <w:sz w:val="22"/>
                <w:szCs w:val="22"/>
              </w:rPr>
            </w:pPr>
            <w:r w:rsidRPr="00A437CE">
              <w:rPr>
                <w:rFonts w:ascii="Times New Roman" w:hAnsi="Times New Roman"/>
                <w:b/>
                <w:sz w:val="22"/>
                <w:szCs w:val="22"/>
              </w:rPr>
              <w:t>Saint-Sébastien</w:t>
            </w:r>
          </w:p>
          <w:p w14:paraId="7FD0FEE0" w14:textId="2E400BBE" w:rsidR="002B37E8" w:rsidRPr="00A437CE" w:rsidRDefault="002B37E8" w:rsidP="00E23205">
            <w:pPr>
              <w:jc w:val="left"/>
              <w:rPr>
                <w:rFonts w:ascii="Times New Roman" w:hAnsi="Times New Roman"/>
                <w:b/>
                <w:sz w:val="22"/>
                <w:szCs w:val="22"/>
              </w:rPr>
            </w:pPr>
          </w:p>
          <w:p w14:paraId="6A0F529C" w14:textId="68E11BA9" w:rsidR="002B37E8" w:rsidRPr="00A437CE" w:rsidRDefault="002B37E8" w:rsidP="00E23205">
            <w:pPr>
              <w:jc w:val="left"/>
              <w:rPr>
                <w:rFonts w:ascii="Times New Roman" w:hAnsi="Times New Roman"/>
                <w:b/>
                <w:sz w:val="22"/>
                <w:szCs w:val="22"/>
              </w:rPr>
            </w:pPr>
          </w:p>
          <w:p w14:paraId="1EEF1F4D" w14:textId="56909EF1" w:rsidR="002B37E8" w:rsidRPr="00A437CE" w:rsidRDefault="002B37E8" w:rsidP="00E23205">
            <w:pPr>
              <w:jc w:val="left"/>
              <w:rPr>
                <w:rFonts w:ascii="Times New Roman" w:hAnsi="Times New Roman"/>
                <w:b/>
                <w:sz w:val="22"/>
                <w:szCs w:val="22"/>
              </w:rPr>
            </w:pPr>
          </w:p>
          <w:p w14:paraId="052E78D1" w14:textId="77777777" w:rsidR="002B37E8" w:rsidRPr="00A437CE" w:rsidRDefault="002B37E8" w:rsidP="00E23205">
            <w:pPr>
              <w:jc w:val="left"/>
              <w:rPr>
                <w:rFonts w:ascii="Times New Roman" w:hAnsi="Times New Roman"/>
                <w:b/>
                <w:sz w:val="22"/>
                <w:szCs w:val="22"/>
              </w:rPr>
            </w:pPr>
          </w:p>
          <w:p w14:paraId="4340F571" w14:textId="77777777" w:rsidR="005067BA" w:rsidRPr="00A437CE" w:rsidRDefault="00314CC0" w:rsidP="00E23205">
            <w:pPr>
              <w:jc w:val="left"/>
              <w:rPr>
                <w:rFonts w:ascii="Times New Roman" w:hAnsi="Times New Roman"/>
                <w:b/>
                <w:sz w:val="22"/>
                <w:szCs w:val="22"/>
              </w:rPr>
            </w:pPr>
            <w:r w:rsidRPr="00A437CE">
              <w:rPr>
                <w:rFonts w:ascii="Times New Roman" w:hAnsi="Times New Roman"/>
                <w:b/>
                <w:sz w:val="22"/>
                <w:szCs w:val="22"/>
              </w:rPr>
              <w:t>Période de questions</w:t>
            </w:r>
          </w:p>
          <w:p w14:paraId="5684DDAD" w14:textId="77777777" w:rsidR="00906E70" w:rsidRPr="00A437CE" w:rsidRDefault="00906E70" w:rsidP="00C50E32">
            <w:pPr>
              <w:jc w:val="left"/>
              <w:rPr>
                <w:rFonts w:ascii="Times New Roman" w:hAnsi="Times New Roman"/>
                <w:b/>
                <w:sz w:val="22"/>
                <w:szCs w:val="22"/>
              </w:rPr>
            </w:pPr>
          </w:p>
          <w:p w14:paraId="6DE2A963" w14:textId="3A32B2A9" w:rsidR="005067BA" w:rsidRPr="00A437CE" w:rsidRDefault="003633FB" w:rsidP="00E23205">
            <w:pPr>
              <w:jc w:val="left"/>
              <w:rPr>
                <w:rFonts w:ascii="Times New Roman" w:hAnsi="Times New Roman"/>
                <w:b/>
                <w:sz w:val="22"/>
                <w:szCs w:val="22"/>
              </w:rPr>
            </w:pPr>
            <w:r w:rsidRPr="00A437CE">
              <w:rPr>
                <w:rFonts w:ascii="Times New Roman" w:hAnsi="Times New Roman"/>
                <w:b/>
                <w:sz w:val="22"/>
                <w:szCs w:val="22"/>
              </w:rPr>
              <w:t>7</w:t>
            </w:r>
            <w:r w:rsidR="00587810" w:rsidRPr="00A437CE">
              <w:rPr>
                <w:rFonts w:ascii="Times New Roman" w:hAnsi="Times New Roman"/>
                <w:b/>
                <w:sz w:val="22"/>
                <w:szCs w:val="22"/>
              </w:rPr>
              <w:t>62</w:t>
            </w:r>
            <w:r w:rsidR="002B37E8" w:rsidRPr="00A437CE">
              <w:rPr>
                <w:rFonts w:ascii="Times New Roman" w:hAnsi="Times New Roman"/>
                <w:b/>
                <w:sz w:val="22"/>
                <w:szCs w:val="22"/>
              </w:rPr>
              <w:t>2</w:t>
            </w:r>
            <w:r w:rsidR="00587810" w:rsidRPr="00A437CE">
              <w:rPr>
                <w:rFonts w:ascii="Times New Roman" w:hAnsi="Times New Roman"/>
                <w:b/>
                <w:sz w:val="22"/>
                <w:szCs w:val="22"/>
              </w:rPr>
              <w:t>-01-2021</w:t>
            </w:r>
          </w:p>
          <w:p w14:paraId="2B892990" w14:textId="77777777" w:rsidR="00314CC0" w:rsidRPr="00A437CE" w:rsidRDefault="00314CC0" w:rsidP="00E23205">
            <w:pPr>
              <w:jc w:val="left"/>
              <w:rPr>
                <w:rFonts w:ascii="Times New Roman" w:hAnsi="Times New Roman"/>
                <w:b/>
                <w:sz w:val="22"/>
                <w:szCs w:val="22"/>
              </w:rPr>
            </w:pPr>
            <w:r w:rsidRPr="00A437CE">
              <w:rPr>
                <w:rFonts w:ascii="Times New Roman" w:hAnsi="Times New Roman"/>
                <w:b/>
                <w:sz w:val="22"/>
                <w:szCs w:val="22"/>
              </w:rPr>
              <w:t>Levée de la séance</w:t>
            </w:r>
          </w:p>
          <w:p w14:paraId="480C30AF" w14:textId="77777777" w:rsidR="005067BA" w:rsidRPr="00A437CE" w:rsidRDefault="005067BA" w:rsidP="00E23205">
            <w:pPr>
              <w:jc w:val="left"/>
              <w:rPr>
                <w:rFonts w:ascii="Times New Roman" w:hAnsi="Times New Roman"/>
                <w:b/>
                <w:sz w:val="22"/>
                <w:szCs w:val="22"/>
              </w:rPr>
            </w:pPr>
          </w:p>
          <w:p w14:paraId="16B48C55" w14:textId="77777777" w:rsidR="005067BA" w:rsidRPr="00A437CE" w:rsidRDefault="005067BA" w:rsidP="00E23205">
            <w:pPr>
              <w:jc w:val="left"/>
              <w:rPr>
                <w:rFonts w:ascii="Times New Roman" w:hAnsi="Times New Roman"/>
                <w:b/>
                <w:sz w:val="22"/>
                <w:szCs w:val="22"/>
              </w:rPr>
            </w:pPr>
          </w:p>
          <w:p w14:paraId="27785BCB" w14:textId="77777777" w:rsidR="005067BA" w:rsidRPr="00A437CE" w:rsidRDefault="005067BA" w:rsidP="00E23205">
            <w:pPr>
              <w:jc w:val="left"/>
              <w:rPr>
                <w:rFonts w:ascii="Times New Roman" w:hAnsi="Times New Roman"/>
                <w:b/>
                <w:sz w:val="22"/>
                <w:szCs w:val="22"/>
              </w:rPr>
            </w:pPr>
          </w:p>
          <w:p w14:paraId="4F663617" w14:textId="77777777" w:rsidR="005067BA" w:rsidRPr="00A437CE" w:rsidRDefault="005067BA" w:rsidP="00E23205">
            <w:pPr>
              <w:jc w:val="left"/>
              <w:rPr>
                <w:rFonts w:ascii="Times New Roman" w:hAnsi="Times New Roman"/>
                <w:b/>
                <w:sz w:val="22"/>
                <w:szCs w:val="22"/>
              </w:rPr>
            </w:pPr>
          </w:p>
          <w:p w14:paraId="1F35E4CD" w14:textId="77777777" w:rsidR="005067BA" w:rsidRPr="00A437CE" w:rsidRDefault="005067BA" w:rsidP="00E23205">
            <w:pPr>
              <w:jc w:val="left"/>
              <w:rPr>
                <w:rFonts w:ascii="Times New Roman" w:hAnsi="Times New Roman"/>
                <w:b/>
                <w:sz w:val="22"/>
                <w:szCs w:val="22"/>
              </w:rPr>
            </w:pPr>
          </w:p>
          <w:p w14:paraId="71975B25" w14:textId="77777777" w:rsidR="005067BA" w:rsidRPr="00A437CE" w:rsidRDefault="005067BA" w:rsidP="00E23205">
            <w:pPr>
              <w:jc w:val="left"/>
              <w:rPr>
                <w:rFonts w:ascii="Times New Roman" w:hAnsi="Times New Roman"/>
                <w:b/>
                <w:sz w:val="22"/>
                <w:szCs w:val="22"/>
              </w:rPr>
            </w:pPr>
          </w:p>
          <w:p w14:paraId="56909001" w14:textId="77777777" w:rsidR="005067BA" w:rsidRPr="00A437CE" w:rsidRDefault="005067BA" w:rsidP="00E23205">
            <w:pPr>
              <w:jc w:val="left"/>
              <w:rPr>
                <w:rFonts w:ascii="Times New Roman" w:hAnsi="Times New Roman"/>
                <w:b/>
                <w:sz w:val="22"/>
                <w:szCs w:val="22"/>
              </w:rPr>
            </w:pPr>
          </w:p>
          <w:p w14:paraId="02F1500E" w14:textId="77777777" w:rsidR="005067BA" w:rsidRPr="00A437CE" w:rsidRDefault="005067BA" w:rsidP="00E23205">
            <w:pPr>
              <w:jc w:val="left"/>
              <w:rPr>
                <w:rFonts w:ascii="Times New Roman" w:hAnsi="Times New Roman"/>
                <w:b/>
                <w:sz w:val="22"/>
                <w:szCs w:val="22"/>
              </w:rPr>
            </w:pPr>
          </w:p>
          <w:p w14:paraId="7E98ECD1" w14:textId="77777777" w:rsidR="005067BA" w:rsidRPr="00A437CE" w:rsidRDefault="005067BA" w:rsidP="00E23205">
            <w:pPr>
              <w:jc w:val="left"/>
              <w:rPr>
                <w:rFonts w:ascii="Times New Roman" w:hAnsi="Times New Roman"/>
                <w:b/>
                <w:sz w:val="22"/>
                <w:szCs w:val="22"/>
              </w:rPr>
            </w:pPr>
          </w:p>
          <w:p w14:paraId="4BC215EC" w14:textId="77777777" w:rsidR="005067BA" w:rsidRPr="00A437CE" w:rsidRDefault="005067BA" w:rsidP="00E23205">
            <w:pPr>
              <w:jc w:val="left"/>
              <w:rPr>
                <w:rFonts w:ascii="Times New Roman" w:hAnsi="Times New Roman"/>
                <w:b/>
                <w:sz w:val="22"/>
                <w:szCs w:val="22"/>
              </w:rPr>
            </w:pPr>
          </w:p>
          <w:p w14:paraId="6FCFE336" w14:textId="77777777" w:rsidR="005067BA" w:rsidRPr="00A437CE" w:rsidRDefault="005067BA" w:rsidP="00E23205">
            <w:pPr>
              <w:jc w:val="left"/>
              <w:rPr>
                <w:rFonts w:ascii="Times New Roman" w:hAnsi="Times New Roman"/>
                <w:b/>
                <w:sz w:val="22"/>
                <w:szCs w:val="22"/>
              </w:rPr>
            </w:pPr>
          </w:p>
          <w:p w14:paraId="154C7EB6" w14:textId="77777777" w:rsidR="005067BA" w:rsidRPr="00A437CE" w:rsidRDefault="005067BA" w:rsidP="00E23205">
            <w:pPr>
              <w:jc w:val="left"/>
              <w:rPr>
                <w:rFonts w:ascii="Times New Roman" w:hAnsi="Times New Roman"/>
                <w:b/>
                <w:sz w:val="22"/>
                <w:szCs w:val="22"/>
              </w:rPr>
            </w:pPr>
          </w:p>
          <w:p w14:paraId="32A5DBC4" w14:textId="77777777" w:rsidR="005067BA" w:rsidRPr="00A437CE" w:rsidRDefault="005067BA" w:rsidP="00E23205">
            <w:pPr>
              <w:jc w:val="left"/>
              <w:rPr>
                <w:rFonts w:ascii="Times New Roman" w:hAnsi="Times New Roman"/>
                <w:b/>
                <w:sz w:val="22"/>
                <w:szCs w:val="22"/>
              </w:rPr>
            </w:pPr>
          </w:p>
          <w:p w14:paraId="1FECCB44" w14:textId="77777777" w:rsidR="005067BA" w:rsidRPr="00A437CE" w:rsidRDefault="005067BA" w:rsidP="00E23205">
            <w:pPr>
              <w:jc w:val="left"/>
              <w:rPr>
                <w:rFonts w:ascii="Times New Roman" w:hAnsi="Times New Roman"/>
                <w:b/>
                <w:sz w:val="22"/>
                <w:szCs w:val="22"/>
              </w:rPr>
            </w:pPr>
          </w:p>
          <w:p w14:paraId="5A3EBA1B" w14:textId="77777777" w:rsidR="005067BA" w:rsidRPr="00A437CE" w:rsidRDefault="005067BA" w:rsidP="00E23205">
            <w:pPr>
              <w:jc w:val="left"/>
              <w:rPr>
                <w:rFonts w:ascii="Times New Roman" w:hAnsi="Times New Roman"/>
                <w:b/>
                <w:sz w:val="22"/>
                <w:szCs w:val="22"/>
              </w:rPr>
            </w:pPr>
          </w:p>
          <w:p w14:paraId="337685CF" w14:textId="77777777" w:rsidR="005067BA" w:rsidRPr="00A437CE" w:rsidRDefault="005067BA" w:rsidP="00E23205">
            <w:pPr>
              <w:jc w:val="left"/>
              <w:rPr>
                <w:rFonts w:ascii="Times New Roman" w:hAnsi="Times New Roman"/>
                <w:b/>
                <w:sz w:val="22"/>
                <w:szCs w:val="22"/>
              </w:rPr>
            </w:pPr>
          </w:p>
          <w:p w14:paraId="64F83488" w14:textId="77777777" w:rsidR="005067BA" w:rsidRPr="00A437CE" w:rsidRDefault="005067BA" w:rsidP="00E23205">
            <w:pPr>
              <w:jc w:val="left"/>
              <w:rPr>
                <w:rFonts w:ascii="Times New Roman" w:hAnsi="Times New Roman"/>
                <w:b/>
                <w:sz w:val="22"/>
                <w:szCs w:val="22"/>
              </w:rPr>
            </w:pPr>
          </w:p>
          <w:p w14:paraId="2104398C" w14:textId="77777777" w:rsidR="005067BA" w:rsidRPr="00A437CE" w:rsidRDefault="005067BA" w:rsidP="00E23205">
            <w:pPr>
              <w:jc w:val="left"/>
              <w:rPr>
                <w:rFonts w:ascii="Times New Roman" w:hAnsi="Times New Roman"/>
                <w:b/>
                <w:sz w:val="22"/>
                <w:szCs w:val="22"/>
              </w:rPr>
            </w:pPr>
          </w:p>
          <w:p w14:paraId="3A20782A" w14:textId="77777777" w:rsidR="005067BA" w:rsidRPr="00A437CE" w:rsidRDefault="005067BA" w:rsidP="00E23205">
            <w:pPr>
              <w:jc w:val="left"/>
              <w:rPr>
                <w:rFonts w:ascii="Times New Roman" w:hAnsi="Times New Roman"/>
                <w:b/>
                <w:sz w:val="22"/>
                <w:szCs w:val="22"/>
              </w:rPr>
            </w:pPr>
          </w:p>
          <w:p w14:paraId="0AAEC7F7" w14:textId="77777777" w:rsidR="005067BA" w:rsidRPr="00A437CE" w:rsidRDefault="005067BA" w:rsidP="00E23205">
            <w:pPr>
              <w:jc w:val="left"/>
              <w:rPr>
                <w:rFonts w:ascii="Times New Roman" w:hAnsi="Times New Roman"/>
                <w:b/>
                <w:sz w:val="22"/>
                <w:szCs w:val="22"/>
              </w:rPr>
            </w:pPr>
          </w:p>
          <w:p w14:paraId="6E3A0700" w14:textId="77777777" w:rsidR="005067BA" w:rsidRPr="00A437CE" w:rsidRDefault="005067BA" w:rsidP="00E23205">
            <w:pPr>
              <w:jc w:val="left"/>
              <w:rPr>
                <w:rFonts w:ascii="Times New Roman" w:hAnsi="Times New Roman"/>
                <w:b/>
                <w:sz w:val="22"/>
                <w:szCs w:val="22"/>
              </w:rPr>
            </w:pPr>
          </w:p>
          <w:p w14:paraId="432B74A6" w14:textId="77777777" w:rsidR="005067BA" w:rsidRPr="00A437CE" w:rsidRDefault="005067BA" w:rsidP="00E23205">
            <w:pPr>
              <w:jc w:val="left"/>
              <w:rPr>
                <w:rFonts w:ascii="Times New Roman" w:hAnsi="Times New Roman"/>
                <w:b/>
                <w:sz w:val="22"/>
                <w:szCs w:val="22"/>
              </w:rPr>
            </w:pPr>
          </w:p>
          <w:p w14:paraId="7526E2A3" w14:textId="77777777" w:rsidR="005067BA" w:rsidRPr="00A437CE" w:rsidRDefault="005067BA" w:rsidP="00E23205">
            <w:pPr>
              <w:jc w:val="left"/>
              <w:rPr>
                <w:rFonts w:ascii="Times New Roman" w:hAnsi="Times New Roman"/>
                <w:b/>
                <w:sz w:val="22"/>
                <w:szCs w:val="22"/>
              </w:rPr>
            </w:pPr>
          </w:p>
          <w:p w14:paraId="6FD17B5A" w14:textId="77777777" w:rsidR="005067BA" w:rsidRPr="00A437CE" w:rsidRDefault="005067BA" w:rsidP="00E23205">
            <w:pPr>
              <w:jc w:val="left"/>
              <w:rPr>
                <w:rFonts w:ascii="Times New Roman" w:hAnsi="Times New Roman"/>
                <w:b/>
                <w:sz w:val="22"/>
                <w:szCs w:val="22"/>
              </w:rPr>
            </w:pPr>
          </w:p>
          <w:p w14:paraId="52761A83" w14:textId="77777777" w:rsidR="005067BA" w:rsidRPr="00A437CE" w:rsidRDefault="005067BA" w:rsidP="00E23205">
            <w:pPr>
              <w:jc w:val="left"/>
              <w:rPr>
                <w:rFonts w:ascii="Times New Roman" w:hAnsi="Times New Roman"/>
                <w:b/>
                <w:sz w:val="22"/>
                <w:szCs w:val="22"/>
              </w:rPr>
            </w:pPr>
          </w:p>
          <w:p w14:paraId="17E4064F" w14:textId="77777777" w:rsidR="005067BA" w:rsidRPr="00A437CE" w:rsidRDefault="005067BA" w:rsidP="00E23205">
            <w:pPr>
              <w:jc w:val="left"/>
              <w:rPr>
                <w:rFonts w:ascii="Times New Roman" w:hAnsi="Times New Roman"/>
                <w:b/>
                <w:sz w:val="22"/>
                <w:szCs w:val="22"/>
              </w:rPr>
            </w:pPr>
          </w:p>
          <w:p w14:paraId="21D2BBB3" w14:textId="77777777" w:rsidR="005067BA" w:rsidRPr="00A437CE" w:rsidRDefault="005067BA" w:rsidP="00E23205">
            <w:pPr>
              <w:jc w:val="left"/>
              <w:rPr>
                <w:rFonts w:ascii="Times New Roman" w:hAnsi="Times New Roman"/>
                <w:b/>
                <w:sz w:val="22"/>
                <w:szCs w:val="22"/>
              </w:rPr>
            </w:pPr>
          </w:p>
          <w:p w14:paraId="2C7781F1" w14:textId="77777777" w:rsidR="005067BA" w:rsidRPr="00A437CE" w:rsidRDefault="005067BA" w:rsidP="00E23205">
            <w:pPr>
              <w:jc w:val="left"/>
              <w:rPr>
                <w:rFonts w:ascii="Times New Roman" w:hAnsi="Times New Roman"/>
                <w:b/>
                <w:sz w:val="22"/>
                <w:szCs w:val="22"/>
              </w:rPr>
            </w:pPr>
          </w:p>
          <w:p w14:paraId="7FC0D210" w14:textId="77777777" w:rsidR="005067BA" w:rsidRPr="00A437CE" w:rsidRDefault="005067BA" w:rsidP="00E23205">
            <w:pPr>
              <w:jc w:val="left"/>
              <w:rPr>
                <w:rFonts w:ascii="Times New Roman" w:hAnsi="Times New Roman"/>
                <w:b/>
                <w:sz w:val="22"/>
                <w:szCs w:val="22"/>
              </w:rPr>
            </w:pPr>
          </w:p>
          <w:p w14:paraId="2347B603" w14:textId="77777777" w:rsidR="005067BA" w:rsidRPr="00A437CE" w:rsidRDefault="005067BA" w:rsidP="00E23205">
            <w:pPr>
              <w:jc w:val="left"/>
              <w:rPr>
                <w:rFonts w:ascii="Times New Roman" w:hAnsi="Times New Roman"/>
                <w:b/>
                <w:sz w:val="22"/>
                <w:szCs w:val="22"/>
              </w:rPr>
            </w:pPr>
          </w:p>
          <w:p w14:paraId="111E50DB" w14:textId="77777777" w:rsidR="005067BA" w:rsidRPr="00A437CE" w:rsidRDefault="005067BA" w:rsidP="00E23205">
            <w:pPr>
              <w:jc w:val="left"/>
              <w:rPr>
                <w:rFonts w:ascii="Times New Roman" w:hAnsi="Times New Roman"/>
                <w:b/>
                <w:sz w:val="22"/>
                <w:szCs w:val="22"/>
              </w:rPr>
            </w:pPr>
          </w:p>
          <w:p w14:paraId="5310AB23" w14:textId="77777777" w:rsidR="00F03F22" w:rsidRPr="00A437CE" w:rsidRDefault="00F03F22" w:rsidP="00E23205">
            <w:pPr>
              <w:jc w:val="left"/>
              <w:rPr>
                <w:rFonts w:ascii="Times New Roman" w:hAnsi="Times New Roman"/>
                <w:b/>
                <w:sz w:val="22"/>
                <w:szCs w:val="22"/>
              </w:rPr>
            </w:pPr>
          </w:p>
          <w:p w14:paraId="418245CA" w14:textId="77777777" w:rsidR="00F03F22" w:rsidRPr="00A437CE" w:rsidRDefault="00F03F22" w:rsidP="00E23205">
            <w:pPr>
              <w:jc w:val="left"/>
              <w:rPr>
                <w:rFonts w:ascii="Times New Roman" w:hAnsi="Times New Roman"/>
                <w:b/>
                <w:sz w:val="22"/>
                <w:szCs w:val="22"/>
              </w:rPr>
            </w:pPr>
          </w:p>
          <w:p w14:paraId="3DBC3BB0" w14:textId="77777777" w:rsidR="00F03F22" w:rsidRPr="00A437CE" w:rsidRDefault="00F03F22" w:rsidP="00E23205">
            <w:pPr>
              <w:jc w:val="left"/>
              <w:rPr>
                <w:rFonts w:ascii="Times New Roman" w:hAnsi="Times New Roman"/>
                <w:b/>
                <w:sz w:val="22"/>
                <w:szCs w:val="22"/>
              </w:rPr>
            </w:pPr>
          </w:p>
          <w:p w14:paraId="794A9897" w14:textId="77777777" w:rsidR="00F03F22" w:rsidRPr="00A437CE" w:rsidRDefault="00F03F22" w:rsidP="00E23205">
            <w:pPr>
              <w:jc w:val="left"/>
              <w:rPr>
                <w:rFonts w:ascii="Times New Roman" w:hAnsi="Times New Roman"/>
                <w:b/>
                <w:sz w:val="22"/>
                <w:szCs w:val="22"/>
              </w:rPr>
            </w:pPr>
          </w:p>
          <w:p w14:paraId="3DCCC7E6" w14:textId="77777777" w:rsidR="00F03F22" w:rsidRPr="00A437CE" w:rsidRDefault="00F03F22" w:rsidP="00E23205">
            <w:pPr>
              <w:jc w:val="left"/>
              <w:rPr>
                <w:rFonts w:ascii="Times New Roman" w:hAnsi="Times New Roman"/>
                <w:b/>
                <w:sz w:val="22"/>
                <w:szCs w:val="22"/>
              </w:rPr>
            </w:pPr>
          </w:p>
          <w:p w14:paraId="741DA3E2" w14:textId="77777777" w:rsidR="00F03F22" w:rsidRPr="00A437CE" w:rsidRDefault="00F03F22" w:rsidP="00E23205">
            <w:pPr>
              <w:jc w:val="left"/>
              <w:rPr>
                <w:rFonts w:ascii="Times New Roman" w:hAnsi="Times New Roman"/>
                <w:b/>
                <w:sz w:val="22"/>
                <w:szCs w:val="22"/>
              </w:rPr>
            </w:pPr>
          </w:p>
          <w:p w14:paraId="3025136F" w14:textId="77777777" w:rsidR="00F03F22" w:rsidRPr="00A437CE" w:rsidRDefault="00F03F22" w:rsidP="00E23205">
            <w:pPr>
              <w:jc w:val="left"/>
              <w:rPr>
                <w:rFonts w:ascii="Times New Roman" w:hAnsi="Times New Roman"/>
                <w:b/>
                <w:sz w:val="22"/>
                <w:szCs w:val="22"/>
              </w:rPr>
            </w:pPr>
          </w:p>
          <w:p w14:paraId="19674665" w14:textId="77777777" w:rsidR="00F03F22" w:rsidRPr="00A437CE" w:rsidRDefault="00F03F22" w:rsidP="00E23205">
            <w:pPr>
              <w:jc w:val="left"/>
              <w:rPr>
                <w:rFonts w:ascii="Times New Roman" w:hAnsi="Times New Roman"/>
                <w:b/>
                <w:sz w:val="22"/>
                <w:szCs w:val="22"/>
              </w:rPr>
            </w:pPr>
          </w:p>
          <w:p w14:paraId="2A044598" w14:textId="77777777" w:rsidR="00F03F22" w:rsidRPr="00A437CE" w:rsidRDefault="00F03F22" w:rsidP="00E23205">
            <w:pPr>
              <w:jc w:val="left"/>
              <w:rPr>
                <w:rFonts w:ascii="Times New Roman" w:hAnsi="Times New Roman"/>
                <w:b/>
                <w:sz w:val="22"/>
                <w:szCs w:val="22"/>
              </w:rPr>
            </w:pPr>
          </w:p>
          <w:p w14:paraId="00EE94D7" w14:textId="77777777" w:rsidR="00F03F22" w:rsidRPr="00A437CE" w:rsidRDefault="00F03F22" w:rsidP="00E23205">
            <w:pPr>
              <w:jc w:val="left"/>
              <w:rPr>
                <w:rFonts w:ascii="Times New Roman" w:hAnsi="Times New Roman"/>
                <w:b/>
                <w:sz w:val="22"/>
                <w:szCs w:val="22"/>
              </w:rPr>
            </w:pPr>
          </w:p>
          <w:p w14:paraId="5BD0AD8F" w14:textId="77777777" w:rsidR="00F03F22" w:rsidRPr="00A437CE" w:rsidRDefault="00F03F22" w:rsidP="00E23205">
            <w:pPr>
              <w:jc w:val="left"/>
              <w:rPr>
                <w:rFonts w:ascii="Times New Roman" w:hAnsi="Times New Roman"/>
                <w:b/>
                <w:sz w:val="22"/>
                <w:szCs w:val="22"/>
              </w:rPr>
            </w:pPr>
          </w:p>
          <w:p w14:paraId="6F9F1C4B" w14:textId="77777777" w:rsidR="00F03F22" w:rsidRPr="00A437CE" w:rsidRDefault="00F03F22" w:rsidP="00E23205">
            <w:pPr>
              <w:jc w:val="left"/>
              <w:rPr>
                <w:rFonts w:ascii="Times New Roman" w:hAnsi="Times New Roman"/>
                <w:b/>
                <w:sz w:val="22"/>
                <w:szCs w:val="22"/>
              </w:rPr>
            </w:pPr>
          </w:p>
          <w:p w14:paraId="460D4A47" w14:textId="77777777" w:rsidR="00E42F63" w:rsidRPr="00A437CE" w:rsidRDefault="00E42F63" w:rsidP="00E23205">
            <w:pPr>
              <w:jc w:val="left"/>
              <w:rPr>
                <w:rFonts w:ascii="Times New Roman" w:hAnsi="Times New Roman"/>
                <w:b/>
                <w:sz w:val="22"/>
                <w:szCs w:val="22"/>
              </w:rPr>
            </w:pPr>
          </w:p>
          <w:p w14:paraId="06E76854" w14:textId="77777777" w:rsidR="00F03F22" w:rsidRPr="00A437CE" w:rsidRDefault="00F03F22" w:rsidP="00E23205">
            <w:pPr>
              <w:jc w:val="left"/>
              <w:rPr>
                <w:rFonts w:ascii="Times New Roman" w:hAnsi="Times New Roman"/>
                <w:b/>
                <w:sz w:val="22"/>
                <w:szCs w:val="22"/>
              </w:rPr>
            </w:pPr>
          </w:p>
          <w:p w14:paraId="769A0C85" w14:textId="77777777" w:rsidR="005067BA" w:rsidRPr="00A437CE" w:rsidRDefault="005067BA" w:rsidP="00E23205">
            <w:pPr>
              <w:jc w:val="left"/>
              <w:rPr>
                <w:rFonts w:ascii="Times New Roman" w:hAnsi="Times New Roman"/>
                <w:b/>
                <w:sz w:val="22"/>
                <w:szCs w:val="22"/>
              </w:rPr>
            </w:pPr>
          </w:p>
          <w:p w14:paraId="0EDF3864" w14:textId="77777777" w:rsidR="00996117" w:rsidRPr="00A437CE" w:rsidRDefault="00996117" w:rsidP="00E23205">
            <w:pPr>
              <w:jc w:val="left"/>
              <w:rPr>
                <w:rFonts w:ascii="Times New Roman" w:hAnsi="Times New Roman"/>
                <w:b/>
                <w:sz w:val="22"/>
                <w:szCs w:val="22"/>
              </w:rPr>
            </w:pPr>
          </w:p>
          <w:p w14:paraId="2483015D" w14:textId="77777777" w:rsidR="00E72338" w:rsidRPr="00A437CE" w:rsidRDefault="00E72338" w:rsidP="00E23205">
            <w:pPr>
              <w:jc w:val="left"/>
              <w:rPr>
                <w:rFonts w:ascii="Times New Roman" w:hAnsi="Times New Roman"/>
                <w:b/>
                <w:sz w:val="22"/>
                <w:szCs w:val="22"/>
              </w:rPr>
            </w:pPr>
          </w:p>
          <w:p w14:paraId="50D806A1" w14:textId="77777777" w:rsidR="00404F3D" w:rsidRPr="00A437CE" w:rsidRDefault="00404F3D" w:rsidP="00E23205">
            <w:pPr>
              <w:jc w:val="left"/>
              <w:rPr>
                <w:rFonts w:ascii="Times New Roman" w:hAnsi="Times New Roman"/>
                <w:b/>
                <w:sz w:val="22"/>
                <w:szCs w:val="22"/>
              </w:rPr>
            </w:pPr>
          </w:p>
          <w:p w14:paraId="0A833106" w14:textId="77777777" w:rsidR="00F03F22" w:rsidRPr="00A437CE" w:rsidRDefault="00F03F22" w:rsidP="00E23205">
            <w:pPr>
              <w:jc w:val="left"/>
              <w:rPr>
                <w:rFonts w:ascii="Times New Roman" w:hAnsi="Times New Roman"/>
                <w:b/>
                <w:sz w:val="22"/>
                <w:szCs w:val="22"/>
              </w:rPr>
            </w:pPr>
          </w:p>
          <w:p w14:paraId="65FC612F" w14:textId="77777777" w:rsidR="003C1F9D" w:rsidRPr="00A437CE" w:rsidRDefault="003C1F9D" w:rsidP="00E23205">
            <w:pPr>
              <w:jc w:val="left"/>
              <w:rPr>
                <w:rFonts w:ascii="Times New Roman" w:hAnsi="Times New Roman"/>
                <w:b/>
                <w:sz w:val="22"/>
                <w:szCs w:val="22"/>
              </w:rPr>
            </w:pPr>
          </w:p>
          <w:p w14:paraId="1E293625" w14:textId="77777777" w:rsidR="003C1F9D" w:rsidRPr="00A437CE" w:rsidRDefault="003C1F9D" w:rsidP="00E23205">
            <w:pPr>
              <w:jc w:val="left"/>
              <w:rPr>
                <w:rFonts w:ascii="Times New Roman" w:hAnsi="Times New Roman"/>
                <w:b/>
                <w:sz w:val="22"/>
                <w:szCs w:val="22"/>
              </w:rPr>
            </w:pPr>
          </w:p>
          <w:p w14:paraId="2E0EFCC3" w14:textId="77777777" w:rsidR="004F3CBB" w:rsidRPr="00A437CE" w:rsidRDefault="004F3CBB" w:rsidP="00E23205">
            <w:pPr>
              <w:ind w:right="58"/>
              <w:jc w:val="left"/>
              <w:rPr>
                <w:rFonts w:ascii="Times New Roman" w:hAnsi="Times New Roman"/>
                <w:b/>
                <w:sz w:val="22"/>
                <w:szCs w:val="22"/>
              </w:rPr>
            </w:pPr>
          </w:p>
          <w:p w14:paraId="10039E15" w14:textId="77777777" w:rsidR="004F3CBB" w:rsidRPr="00A437CE" w:rsidRDefault="004F3CBB" w:rsidP="00E23205">
            <w:pPr>
              <w:ind w:right="58"/>
              <w:jc w:val="left"/>
              <w:rPr>
                <w:rFonts w:ascii="Times New Roman" w:hAnsi="Times New Roman"/>
                <w:b/>
                <w:sz w:val="22"/>
                <w:szCs w:val="22"/>
              </w:rPr>
            </w:pPr>
          </w:p>
          <w:p w14:paraId="75D44BEA" w14:textId="77777777" w:rsidR="004F3CBB" w:rsidRPr="00A437CE" w:rsidRDefault="004F3CBB" w:rsidP="00E23205">
            <w:pPr>
              <w:ind w:right="58"/>
              <w:jc w:val="left"/>
              <w:rPr>
                <w:rFonts w:ascii="Times New Roman" w:hAnsi="Times New Roman"/>
                <w:b/>
                <w:sz w:val="22"/>
                <w:szCs w:val="22"/>
              </w:rPr>
            </w:pPr>
          </w:p>
          <w:p w14:paraId="6C714A5D" w14:textId="77777777" w:rsidR="004F3CBB" w:rsidRPr="00A437CE" w:rsidRDefault="004F3CBB" w:rsidP="00E23205">
            <w:pPr>
              <w:ind w:right="58"/>
              <w:jc w:val="left"/>
              <w:rPr>
                <w:rFonts w:ascii="Times New Roman" w:hAnsi="Times New Roman"/>
                <w:b/>
                <w:sz w:val="22"/>
                <w:szCs w:val="22"/>
              </w:rPr>
            </w:pPr>
          </w:p>
          <w:p w14:paraId="513EC373" w14:textId="77777777" w:rsidR="004F3CBB" w:rsidRPr="00A437CE" w:rsidRDefault="004F3CBB" w:rsidP="00E23205">
            <w:pPr>
              <w:ind w:right="58"/>
              <w:jc w:val="left"/>
              <w:rPr>
                <w:rFonts w:ascii="Times New Roman" w:hAnsi="Times New Roman"/>
                <w:b/>
                <w:sz w:val="22"/>
                <w:szCs w:val="22"/>
              </w:rPr>
            </w:pPr>
          </w:p>
          <w:p w14:paraId="6FDD01BE" w14:textId="77777777" w:rsidR="004F3CBB" w:rsidRPr="00A437CE" w:rsidRDefault="004F3CBB" w:rsidP="00E23205">
            <w:pPr>
              <w:ind w:right="58"/>
              <w:jc w:val="left"/>
              <w:rPr>
                <w:rFonts w:ascii="Times New Roman" w:hAnsi="Times New Roman"/>
                <w:b/>
                <w:sz w:val="22"/>
                <w:szCs w:val="22"/>
              </w:rPr>
            </w:pPr>
          </w:p>
          <w:p w14:paraId="0C98D69B" w14:textId="77777777" w:rsidR="004F3CBB" w:rsidRPr="00A437CE" w:rsidRDefault="004F3CBB" w:rsidP="00E23205">
            <w:pPr>
              <w:ind w:right="58"/>
              <w:jc w:val="left"/>
              <w:rPr>
                <w:rFonts w:ascii="Times New Roman" w:hAnsi="Times New Roman"/>
                <w:b/>
                <w:sz w:val="22"/>
                <w:szCs w:val="22"/>
              </w:rPr>
            </w:pPr>
          </w:p>
          <w:p w14:paraId="5E6DA018" w14:textId="77777777" w:rsidR="004F3CBB" w:rsidRPr="00A437CE" w:rsidRDefault="004F3CBB" w:rsidP="00E23205">
            <w:pPr>
              <w:ind w:right="58"/>
              <w:jc w:val="left"/>
              <w:rPr>
                <w:rFonts w:ascii="Times New Roman" w:hAnsi="Times New Roman"/>
                <w:b/>
                <w:sz w:val="22"/>
                <w:szCs w:val="22"/>
              </w:rPr>
            </w:pPr>
          </w:p>
          <w:p w14:paraId="2EA3A3DE" w14:textId="77777777" w:rsidR="004F3CBB" w:rsidRPr="00A437CE" w:rsidRDefault="004F3CBB" w:rsidP="00E23205">
            <w:pPr>
              <w:ind w:right="58"/>
              <w:jc w:val="left"/>
              <w:rPr>
                <w:rFonts w:ascii="Times New Roman" w:hAnsi="Times New Roman"/>
                <w:b/>
                <w:sz w:val="22"/>
                <w:szCs w:val="22"/>
              </w:rPr>
            </w:pPr>
          </w:p>
          <w:p w14:paraId="56D24BBF" w14:textId="77777777" w:rsidR="004F3CBB" w:rsidRPr="00A437CE" w:rsidRDefault="004F3CBB" w:rsidP="00E23205">
            <w:pPr>
              <w:ind w:right="58"/>
              <w:jc w:val="left"/>
              <w:rPr>
                <w:rFonts w:ascii="Times New Roman" w:hAnsi="Times New Roman"/>
                <w:b/>
                <w:sz w:val="22"/>
                <w:szCs w:val="22"/>
              </w:rPr>
            </w:pPr>
          </w:p>
          <w:p w14:paraId="5CB0BEE5" w14:textId="77777777" w:rsidR="004F3CBB" w:rsidRPr="00A437CE" w:rsidRDefault="004F3CBB" w:rsidP="00E23205">
            <w:pPr>
              <w:ind w:right="58"/>
              <w:jc w:val="left"/>
              <w:rPr>
                <w:rFonts w:ascii="Times New Roman" w:hAnsi="Times New Roman"/>
                <w:b/>
                <w:sz w:val="22"/>
                <w:szCs w:val="22"/>
              </w:rPr>
            </w:pPr>
          </w:p>
          <w:p w14:paraId="03982F3C" w14:textId="77777777" w:rsidR="004F3CBB" w:rsidRPr="00A437CE" w:rsidRDefault="004F3CBB" w:rsidP="00E23205">
            <w:pPr>
              <w:ind w:right="58"/>
              <w:jc w:val="left"/>
              <w:rPr>
                <w:rFonts w:ascii="Times New Roman" w:hAnsi="Times New Roman"/>
                <w:b/>
                <w:sz w:val="22"/>
                <w:szCs w:val="22"/>
              </w:rPr>
            </w:pPr>
          </w:p>
          <w:p w14:paraId="0058D4B0" w14:textId="77777777" w:rsidR="004F3CBB" w:rsidRPr="00A437CE" w:rsidRDefault="004F3CBB" w:rsidP="00E23205">
            <w:pPr>
              <w:ind w:right="58"/>
              <w:jc w:val="left"/>
              <w:rPr>
                <w:rFonts w:ascii="Times New Roman" w:hAnsi="Times New Roman"/>
                <w:b/>
                <w:sz w:val="22"/>
                <w:szCs w:val="22"/>
              </w:rPr>
            </w:pPr>
          </w:p>
          <w:p w14:paraId="6AE406C7" w14:textId="77777777" w:rsidR="004F3CBB" w:rsidRPr="00A437CE" w:rsidRDefault="004F3CBB" w:rsidP="00E23205">
            <w:pPr>
              <w:ind w:right="58"/>
              <w:jc w:val="left"/>
              <w:rPr>
                <w:rFonts w:ascii="Times New Roman" w:hAnsi="Times New Roman"/>
                <w:b/>
                <w:sz w:val="22"/>
                <w:szCs w:val="22"/>
              </w:rPr>
            </w:pPr>
          </w:p>
          <w:p w14:paraId="48E4EBE4" w14:textId="77777777" w:rsidR="004F3CBB" w:rsidRPr="00A437CE" w:rsidRDefault="004F3CBB" w:rsidP="00E23205">
            <w:pPr>
              <w:ind w:right="58"/>
              <w:jc w:val="left"/>
              <w:rPr>
                <w:rFonts w:ascii="Times New Roman" w:hAnsi="Times New Roman"/>
                <w:b/>
                <w:sz w:val="22"/>
                <w:szCs w:val="22"/>
              </w:rPr>
            </w:pPr>
          </w:p>
          <w:p w14:paraId="113A6BC3" w14:textId="77777777" w:rsidR="004F3CBB" w:rsidRPr="00A437CE" w:rsidRDefault="004F3CBB" w:rsidP="00E23205">
            <w:pPr>
              <w:ind w:right="58"/>
              <w:jc w:val="left"/>
              <w:rPr>
                <w:rFonts w:ascii="Times New Roman" w:hAnsi="Times New Roman"/>
                <w:b/>
                <w:sz w:val="22"/>
                <w:szCs w:val="22"/>
              </w:rPr>
            </w:pPr>
          </w:p>
          <w:p w14:paraId="0944DAD4" w14:textId="77777777" w:rsidR="004F3CBB" w:rsidRPr="00A437CE" w:rsidRDefault="004F3CBB" w:rsidP="00E23205">
            <w:pPr>
              <w:ind w:right="58"/>
              <w:jc w:val="left"/>
              <w:rPr>
                <w:rFonts w:ascii="Times New Roman" w:hAnsi="Times New Roman"/>
                <w:b/>
                <w:sz w:val="22"/>
                <w:szCs w:val="22"/>
              </w:rPr>
            </w:pPr>
          </w:p>
          <w:p w14:paraId="318BB954" w14:textId="77777777" w:rsidR="004F3CBB" w:rsidRPr="00A437CE" w:rsidRDefault="004F3CBB" w:rsidP="00E23205">
            <w:pPr>
              <w:ind w:right="58"/>
              <w:jc w:val="left"/>
              <w:rPr>
                <w:rFonts w:ascii="Times New Roman" w:hAnsi="Times New Roman"/>
                <w:b/>
                <w:sz w:val="22"/>
                <w:szCs w:val="22"/>
              </w:rPr>
            </w:pPr>
          </w:p>
          <w:p w14:paraId="58519BD6" w14:textId="77777777" w:rsidR="004F3CBB" w:rsidRPr="00A437CE" w:rsidRDefault="004F3CBB" w:rsidP="00E23205">
            <w:pPr>
              <w:ind w:right="58"/>
              <w:jc w:val="left"/>
              <w:rPr>
                <w:rFonts w:ascii="Times New Roman" w:hAnsi="Times New Roman"/>
                <w:b/>
                <w:sz w:val="22"/>
                <w:szCs w:val="22"/>
              </w:rPr>
            </w:pPr>
          </w:p>
          <w:p w14:paraId="4DD45628" w14:textId="77777777" w:rsidR="004F3CBB" w:rsidRPr="00A437CE" w:rsidRDefault="004F3CBB" w:rsidP="00E23205">
            <w:pPr>
              <w:ind w:right="58"/>
              <w:jc w:val="left"/>
              <w:rPr>
                <w:rFonts w:ascii="Times New Roman" w:hAnsi="Times New Roman"/>
                <w:b/>
                <w:sz w:val="22"/>
                <w:szCs w:val="22"/>
              </w:rPr>
            </w:pPr>
          </w:p>
          <w:p w14:paraId="65FA0835" w14:textId="77777777" w:rsidR="004F3CBB" w:rsidRPr="00A437CE" w:rsidRDefault="004F3CBB" w:rsidP="00E23205">
            <w:pPr>
              <w:ind w:right="58"/>
              <w:jc w:val="left"/>
              <w:rPr>
                <w:rFonts w:ascii="Times New Roman" w:hAnsi="Times New Roman"/>
                <w:b/>
                <w:sz w:val="22"/>
                <w:szCs w:val="22"/>
              </w:rPr>
            </w:pPr>
          </w:p>
          <w:p w14:paraId="4419C4A0" w14:textId="77777777" w:rsidR="004F3CBB" w:rsidRPr="00A437CE" w:rsidRDefault="004F3CBB" w:rsidP="00E23205">
            <w:pPr>
              <w:ind w:right="58"/>
              <w:jc w:val="left"/>
              <w:rPr>
                <w:rFonts w:ascii="Times New Roman" w:hAnsi="Times New Roman"/>
                <w:b/>
                <w:sz w:val="22"/>
                <w:szCs w:val="22"/>
              </w:rPr>
            </w:pPr>
          </w:p>
          <w:p w14:paraId="2B991321" w14:textId="77777777" w:rsidR="004F3CBB" w:rsidRPr="00A437CE" w:rsidRDefault="004F3CBB" w:rsidP="00E23205">
            <w:pPr>
              <w:ind w:right="58"/>
              <w:jc w:val="left"/>
              <w:rPr>
                <w:rFonts w:ascii="Times New Roman" w:hAnsi="Times New Roman"/>
                <w:b/>
                <w:sz w:val="22"/>
                <w:szCs w:val="22"/>
              </w:rPr>
            </w:pPr>
          </w:p>
          <w:p w14:paraId="2A7FAD22" w14:textId="77777777" w:rsidR="004F3CBB" w:rsidRPr="00A437CE" w:rsidRDefault="004F3CBB" w:rsidP="00E23205">
            <w:pPr>
              <w:ind w:right="58"/>
              <w:jc w:val="left"/>
              <w:rPr>
                <w:rFonts w:ascii="Times New Roman" w:hAnsi="Times New Roman"/>
                <w:b/>
                <w:sz w:val="22"/>
                <w:szCs w:val="22"/>
              </w:rPr>
            </w:pPr>
          </w:p>
          <w:p w14:paraId="7F21CA83" w14:textId="77777777" w:rsidR="004F3CBB" w:rsidRPr="00A437CE" w:rsidRDefault="004F3CBB" w:rsidP="00E23205">
            <w:pPr>
              <w:ind w:right="58"/>
              <w:jc w:val="left"/>
              <w:rPr>
                <w:rFonts w:ascii="Times New Roman" w:hAnsi="Times New Roman"/>
                <w:b/>
                <w:sz w:val="22"/>
                <w:szCs w:val="22"/>
              </w:rPr>
            </w:pPr>
          </w:p>
          <w:p w14:paraId="4E6309A3" w14:textId="77777777" w:rsidR="004F3CBB" w:rsidRPr="00A437CE" w:rsidRDefault="004F3CBB" w:rsidP="00E23205">
            <w:pPr>
              <w:ind w:right="58"/>
              <w:jc w:val="left"/>
              <w:rPr>
                <w:rFonts w:ascii="Times New Roman" w:hAnsi="Times New Roman"/>
                <w:b/>
                <w:sz w:val="22"/>
                <w:szCs w:val="22"/>
              </w:rPr>
            </w:pPr>
          </w:p>
          <w:p w14:paraId="48758A68" w14:textId="77777777" w:rsidR="004F3CBB" w:rsidRPr="00A437CE" w:rsidRDefault="004F3CBB" w:rsidP="00E23205">
            <w:pPr>
              <w:ind w:right="58"/>
              <w:jc w:val="left"/>
              <w:rPr>
                <w:rFonts w:ascii="Times New Roman" w:hAnsi="Times New Roman"/>
                <w:b/>
                <w:sz w:val="22"/>
                <w:szCs w:val="22"/>
              </w:rPr>
            </w:pPr>
          </w:p>
          <w:p w14:paraId="604B899A" w14:textId="77777777" w:rsidR="004F3CBB" w:rsidRPr="00A437CE" w:rsidRDefault="004F3CBB" w:rsidP="00E23205">
            <w:pPr>
              <w:ind w:right="58"/>
              <w:jc w:val="left"/>
              <w:rPr>
                <w:rFonts w:ascii="Times New Roman" w:hAnsi="Times New Roman"/>
                <w:b/>
                <w:sz w:val="22"/>
                <w:szCs w:val="22"/>
              </w:rPr>
            </w:pPr>
          </w:p>
          <w:p w14:paraId="4CEAC045" w14:textId="77777777" w:rsidR="00094BB8" w:rsidRPr="00A437CE" w:rsidRDefault="00094BB8" w:rsidP="00E23205">
            <w:pPr>
              <w:ind w:right="58"/>
              <w:jc w:val="left"/>
              <w:rPr>
                <w:rFonts w:ascii="Times New Roman" w:hAnsi="Times New Roman"/>
                <w:b/>
                <w:sz w:val="22"/>
                <w:szCs w:val="22"/>
              </w:rPr>
            </w:pPr>
          </w:p>
          <w:p w14:paraId="64DF0369" w14:textId="77777777" w:rsidR="00094BB8" w:rsidRPr="00A437CE" w:rsidRDefault="00094BB8" w:rsidP="00E23205">
            <w:pPr>
              <w:ind w:right="58"/>
              <w:jc w:val="left"/>
              <w:rPr>
                <w:rFonts w:ascii="Times New Roman" w:hAnsi="Times New Roman"/>
                <w:b/>
                <w:sz w:val="22"/>
                <w:szCs w:val="22"/>
              </w:rPr>
            </w:pPr>
          </w:p>
          <w:p w14:paraId="5A92C602" w14:textId="77777777" w:rsidR="00094BB8" w:rsidRPr="00A437CE" w:rsidRDefault="00094BB8" w:rsidP="00E23205">
            <w:pPr>
              <w:ind w:right="58"/>
              <w:jc w:val="left"/>
              <w:rPr>
                <w:rFonts w:ascii="Times New Roman" w:hAnsi="Times New Roman"/>
                <w:b/>
                <w:sz w:val="22"/>
                <w:szCs w:val="22"/>
              </w:rPr>
            </w:pPr>
          </w:p>
          <w:p w14:paraId="4BC32606" w14:textId="77777777" w:rsidR="00094BB8" w:rsidRPr="00A437CE" w:rsidRDefault="00094BB8" w:rsidP="00E23205">
            <w:pPr>
              <w:ind w:right="58"/>
              <w:jc w:val="left"/>
              <w:rPr>
                <w:rFonts w:ascii="Times New Roman" w:hAnsi="Times New Roman"/>
                <w:b/>
                <w:sz w:val="22"/>
                <w:szCs w:val="22"/>
              </w:rPr>
            </w:pPr>
          </w:p>
          <w:p w14:paraId="18969238" w14:textId="77777777" w:rsidR="00094BB8" w:rsidRPr="00A437CE" w:rsidRDefault="00094BB8" w:rsidP="00E23205">
            <w:pPr>
              <w:ind w:right="58"/>
              <w:jc w:val="left"/>
              <w:rPr>
                <w:rFonts w:ascii="Times New Roman" w:hAnsi="Times New Roman"/>
                <w:b/>
                <w:sz w:val="22"/>
                <w:szCs w:val="22"/>
              </w:rPr>
            </w:pPr>
          </w:p>
          <w:p w14:paraId="6374203F" w14:textId="77777777" w:rsidR="004F3CBB" w:rsidRPr="00A437CE" w:rsidRDefault="004F3CBB" w:rsidP="00E23205">
            <w:pPr>
              <w:ind w:right="58"/>
              <w:jc w:val="left"/>
              <w:rPr>
                <w:rFonts w:ascii="Times New Roman" w:hAnsi="Times New Roman"/>
                <w:b/>
                <w:sz w:val="22"/>
                <w:szCs w:val="22"/>
              </w:rPr>
            </w:pPr>
          </w:p>
          <w:p w14:paraId="7905E9AC" w14:textId="77777777" w:rsidR="007E6A23" w:rsidRPr="00A437CE" w:rsidRDefault="007E6A23" w:rsidP="00E23205">
            <w:pPr>
              <w:ind w:right="58"/>
              <w:jc w:val="left"/>
              <w:rPr>
                <w:rFonts w:ascii="Times New Roman" w:hAnsi="Times New Roman"/>
                <w:b/>
                <w:sz w:val="22"/>
                <w:szCs w:val="22"/>
              </w:rPr>
            </w:pPr>
          </w:p>
          <w:p w14:paraId="72E2750D" w14:textId="77777777" w:rsidR="007E6A23" w:rsidRPr="00A437CE" w:rsidRDefault="007E6A23" w:rsidP="00E23205">
            <w:pPr>
              <w:ind w:right="58"/>
              <w:jc w:val="left"/>
              <w:rPr>
                <w:rFonts w:ascii="Times New Roman" w:hAnsi="Times New Roman"/>
                <w:b/>
                <w:sz w:val="22"/>
                <w:szCs w:val="22"/>
              </w:rPr>
            </w:pPr>
          </w:p>
          <w:p w14:paraId="74B16071" w14:textId="77777777" w:rsidR="007E6A23" w:rsidRPr="00A437CE" w:rsidRDefault="007E6A23" w:rsidP="00E23205">
            <w:pPr>
              <w:ind w:right="58"/>
              <w:jc w:val="left"/>
              <w:rPr>
                <w:rFonts w:ascii="Times New Roman" w:hAnsi="Times New Roman"/>
                <w:b/>
                <w:sz w:val="22"/>
                <w:szCs w:val="22"/>
              </w:rPr>
            </w:pPr>
          </w:p>
          <w:p w14:paraId="53CDBE78" w14:textId="77777777" w:rsidR="00094BB8" w:rsidRPr="00A437CE" w:rsidRDefault="00094BB8" w:rsidP="00E23205">
            <w:pPr>
              <w:ind w:right="58"/>
              <w:jc w:val="left"/>
              <w:rPr>
                <w:rFonts w:ascii="Times New Roman" w:hAnsi="Times New Roman"/>
                <w:b/>
                <w:sz w:val="22"/>
                <w:szCs w:val="22"/>
              </w:rPr>
            </w:pPr>
          </w:p>
          <w:p w14:paraId="1710DF55" w14:textId="77777777" w:rsidR="004F3CBB" w:rsidRPr="00A437CE" w:rsidRDefault="004F3CBB" w:rsidP="00E23205">
            <w:pPr>
              <w:ind w:right="58"/>
              <w:jc w:val="left"/>
              <w:rPr>
                <w:rFonts w:ascii="Times New Roman" w:hAnsi="Times New Roman"/>
                <w:b/>
                <w:sz w:val="22"/>
                <w:szCs w:val="22"/>
              </w:rPr>
            </w:pPr>
          </w:p>
          <w:p w14:paraId="7D547C45" w14:textId="77777777" w:rsidR="00F138FB" w:rsidRPr="00A437CE" w:rsidRDefault="00F138FB" w:rsidP="00E23205">
            <w:pPr>
              <w:jc w:val="left"/>
              <w:rPr>
                <w:rFonts w:ascii="Times New Roman" w:hAnsi="Times New Roman"/>
                <w:b/>
                <w:sz w:val="22"/>
                <w:szCs w:val="22"/>
              </w:rPr>
            </w:pPr>
          </w:p>
          <w:p w14:paraId="2D304C58" w14:textId="77777777" w:rsidR="00F138FB" w:rsidRPr="00A437CE" w:rsidRDefault="00F138FB" w:rsidP="00E23205">
            <w:pPr>
              <w:jc w:val="left"/>
              <w:rPr>
                <w:rFonts w:ascii="Times New Roman" w:hAnsi="Times New Roman"/>
                <w:b/>
                <w:sz w:val="22"/>
                <w:szCs w:val="22"/>
              </w:rPr>
            </w:pPr>
          </w:p>
          <w:p w14:paraId="30ED8763" w14:textId="77777777" w:rsidR="00F138FB" w:rsidRPr="00A437CE" w:rsidRDefault="00F138FB" w:rsidP="00E23205">
            <w:pPr>
              <w:jc w:val="left"/>
              <w:rPr>
                <w:rFonts w:ascii="Times New Roman" w:hAnsi="Times New Roman"/>
                <w:b/>
                <w:sz w:val="22"/>
                <w:szCs w:val="22"/>
              </w:rPr>
            </w:pPr>
          </w:p>
          <w:p w14:paraId="236FBC61" w14:textId="77777777" w:rsidR="00F138FB" w:rsidRPr="00A437CE" w:rsidRDefault="00F138FB" w:rsidP="00E23205">
            <w:pPr>
              <w:jc w:val="left"/>
              <w:rPr>
                <w:rFonts w:ascii="Times New Roman" w:hAnsi="Times New Roman"/>
                <w:b/>
                <w:sz w:val="22"/>
                <w:szCs w:val="22"/>
              </w:rPr>
            </w:pPr>
          </w:p>
          <w:p w14:paraId="109A9FCC" w14:textId="77777777" w:rsidR="00F138FB" w:rsidRPr="00A437CE" w:rsidRDefault="00F138FB" w:rsidP="00E23205">
            <w:pPr>
              <w:jc w:val="left"/>
              <w:rPr>
                <w:rFonts w:ascii="Times New Roman" w:hAnsi="Times New Roman"/>
                <w:b/>
                <w:sz w:val="22"/>
                <w:szCs w:val="22"/>
              </w:rPr>
            </w:pPr>
          </w:p>
          <w:p w14:paraId="16F0FE53" w14:textId="77777777" w:rsidR="00F138FB" w:rsidRPr="00A437CE" w:rsidRDefault="00F138FB" w:rsidP="00E23205">
            <w:pPr>
              <w:jc w:val="left"/>
              <w:rPr>
                <w:rFonts w:ascii="Times New Roman" w:hAnsi="Times New Roman"/>
                <w:b/>
                <w:sz w:val="22"/>
                <w:szCs w:val="22"/>
              </w:rPr>
            </w:pPr>
          </w:p>
          <w:p w14:paraId="365965E2" w14:textId="77777777" w:rsidR="00F138FB" w:rsidRPr="00A437CE" w:rsidRDefault="00F138FB" w:rsidP="00E23205">
            <w:pPr>
              <w:jc w:val="left"/>
              <w:rPr>
                <w:rFonts w:ascii="Times New Roman" w:hAnsi="Times New Roman"/>
                <w:b/>
                <w:sz w:val="22"/>
                <w:szCs w:val="22"/>
              </w:rPr>
            </w:pPr>
          </w:p>
          <w:p w14:paraId="1EA65DA1" w14:textId="77777777" w:rsidR="00F138FB" w:rsidRPr="00A437CE" w:rsidRDefault="00F138FB" w:rsidP="00E23205">
            <w:pPr>
              <w:jc w:val="left"/>
              <w:rPr>
                <w:rFonts w:ascii="Times New Roman" w:hAnsi="Times New Roman"/>
                <w:b/>
                <w:sz w:val="22"/>
                <w:szCs w:val="22"/>
              </w:rPr>
            </w:pPr>
          </w:p>
          <w:p w14:paraId="6F62AAC0" w14:textId="77777777" w:rsidR="00F138FB" w:rsidRPr="00A437CE" w:rsidRDefault="00F138FB" w:rsidP="00E23205">
            <w:pPr>
              <w:jc w:val="left"/>
              <w:rPr>
                <w:rFonts w:ascii="Times New Roman" w:hAnsi="Times New Roman"/>
                <w:b/>
                <w:sz w:val="22"/>
                <w:szCs w:val="22"/>
              </w:rPr>
            </w:pPr>
          </w:p>
          <w:p w14:paraId="373D699B" w14:textId="77777777" w:rsidR="00F138FB" w:rsidRPr="00A437CE" w:rsidRDefault="00F138FB" w:rsidP="00E23205">
            <w:pPr>
              <w:jc w:val="left"/>
              <w:rPr>
                <w:rFonts w:ascii="Times New Roman" w:hAnsi="Times New Roman"/>
                <w:b/>
                <w:sz w:val="22"/>
                <w:szCs w:val="22"/>
              </w:rPr>
            </w:pPr>
          </w:p>
          <w:p w14:paraId="4A0941D7" w14:textId="77777777" w:rsidR="00F138FB" w:rsidRPr="00A437CE" w:rsidRDefault="00F138FB" w:rsidP="00E23205">
            <w:pPr>
              <w:jc w:val="left"/>
              <w:rPr>
                <w:rFonts w:ascii="Times New Roman" w:hAnsi="Times New Roman"/>
                <w:b/>
                <w:sz w:val="22"/>
                <w:szCs w:val="22"/>
              </w:rPr>
            </w:pPr>
          </w:p>
          <w:p w14:paraId="602FA979" w14:textId="77777777" w:rsidR="00F138FB" w:rsidRPr="00A437CE" w:rsidRDefault="00F138FB" w:rsidP="00E23205">
            <w:pPr>
              <w:jc w:val="left"/>
              <w:rPr>
                <w:rFonts w:ascii="Times New Roman" w:hAnsi="Times New Roman"/>
                <w:b/>
                <w:sz w:val="22"/>
                <w:szCs w:val="22"/>
              </w:rPr>
            </w:pPr>
          </w:p>
          <w:p w14:paraId="1F857507" w14:textId="77777777" w:rsidR="00F138FB" w:rsidRPr="00A437CE" w:rsidRDefault="00F138FB" w:rsidP="00E23205">
            <w:pPr>
              <w:jc w:val="left"/>
              <w:rPr>
                <w:rFonts w:ascii="Times New Roman" w:hAnsi="Times New Roman"/>
                <w:b/>
                <w:sz w:val="22"/>
                <w:szCs w:val="22"/>
              </w:rPr>
            </w:pPr>
          </w:p>
          <w:p w14:paraId="5DE760DD" w14:textId="77777777" w:rsidR="00F138FB" w:rsidRPr="00A437CE" w:rsidRDefault="00F138FB" w:rsidP="00E23205">
            <w:pPr>
              <w:jc w:val="left"/>
              <w:rPr>
                <w:rFonts w:ascii="Times New Roman" w:hAnsi="Times New Roman"/>
                <w:b/>
                <w:sz w:val="22"/>
                <w:szCs w:val="22"/>
              </w:rPr>
            </w:pPr>
          </w:p>
          <w:p w14:paraId="107BD787" w14:textId="77777777" w:rsidR="00F138FB" w:rsidRPr="00A437CE" w:rsidRDefault="00F138FB" w:rsidP="00E23205">
            <w:pPr>
              <w:jc w:val="left"/>
              <w:rPr>
                <w:rFonts w:ascii="Times New Roman" w:hAnsi="Times New Roman"/>
                <w:b/>
                <w:sz w:val="22"/>
                <w:szCs w:val="22"/>
              </w:rPr>
            </w:pPr>
          </w:p>
          <w:p w14:paraId="7A081654" w14:textId="77777777" w:rsidR="00F138FB" w:rsidRPr="00A437CE" w:rsidRDefault="00F138FB" w:rsidP="00E23205">
            <w:pPr>
              <w:jc w:val="left"/>
              <w:rPr>
                <w:rFonts w:ascii="Times New Roman" w:hAnsi="Times New Roman"/>
                <w:b/>
                <w:sz w:val="22"/>
                <w:szCs w:val="22"/>
              </w:rPr>
            </w:pPr>
          </w:p>
          <w:p w14:paraId="234D8EE0" w14:textId="77777777" w:rsidR="00F138FB" w:rsidRPr="00A437CE" w:rsidRDefault="00F138FB" w:rsidP="00E23205">
            <w:pPr>
              <w:jc w:val="left"/>
              <w:rPr>
                <w:rFonts w:ascii="Times New Roman" w:hAnsi="Times New Roman"/>
                <w:b/>
                <w:sz w:val="22"/>
                <w:szCs w:val="22"/>
              </w:rPr>
            </w:pPr>
          </w:p>
          <w:p w14:paraId="716EF2AD" w14:textId="77777777" w:rsidR="00F138FB" w:rsidRPr="00A437CE" w:rsidRDefault="00F138FB" w:rsidP="00E23205">
            <w:pPr>
              <w:jc w:val="left"/>
              <w:rPr>
                <w:rFonts w:ascii="Times New Roman" w:hAnsi="Times New Roman"/>
                <w:b/>
                <w:sz w:val="22"/>
                <w:szCs w:val="22"/>
              </w:rPr>
            </w:pPr>
          </w:p>
          <w:p w14:paraId="4860C5BE" w14:textId="77777777" w:rsidR="00F138FB" w:rsidRPr="00A437CE" w:rsidRDefault="00F138FB" w:rsidP="00E23205">
            <w:pPr>
              <w:jc w:val="left"/>
              <w:rPr>
                <w:rFonts w:ascii="Times New Roman" w:hAnsi="Times New Roman"/>
                <w:b/>
                <w:sz w:val="22"/>
                <w:szCs w:val="22"/>
              </w:rPr>
            </w:pPr>
          </w:p>
          <w:p w14:paraId="438EDD45" w14:textId="77777777" w:rsidR="00F138FB" w:rsidRPr="00A437CE" w:rsidRDefault="00F138FB" w:rsidP="00E23205">
            <w:pPr>
              <w:jc w:val="left"/>
              <w:rPr>
                <w:rFonts w:ascii="Times New Roman" w:hAnsi="Times New Roman"/>
                <w:b/>
                <w:sz w:val="22"/>
                <w:szCs w:val="22"/>
              </w:rPr>
            </w:pPr>
          </w:p>
          <w:p w14:paraId="5ACB7256" w14:textId="77777777" w:rsidR="00F138FB" w:rsidRPr="00A437CE" w:rsidRDefault="00F138FB" w:rsidP="00E23205">
            <w:pPr>
              <w:jc w:val="left"/>
              <w:rPr>
                <w:rFonts w:ascii="Times New Roman" w:hAnsi="Times New Roman"/>
                <w:b/>
                <w:sz w:val="22"/>
                <w:szCs w:val="22"/>
              </w:rPr>
            </w:pPr>
          </w:p>
          <w:p w14:paraId="49EE3804" w14:textId="77777777" w:rsidR="00F138FB" w:rsidRPr="00A437CE" w:rsidRDefault="00F138FB" w:rsidP="00E23205">
            <w:pPr>
              <w:jc w:val="left"/>
              <w:rPr>
                <w:rFonts w:ascii="Times New Roman" w:hAnsi="Times New Roman"/>
                <w:b/>
                <w:sz w:val="22"/>
                <w:szCs w:val="22"/>
              </w:rPr>
            </w:pPr>
          </w:p>
          <w:p w14:paraId="52E7C513" w14:textId="77777777" w:rsidR="00F138FB" w:rsidRPr="00A437CE" w:rsidRDefault="00F138FB" w:rsidP="00E23205">
            <w:pPr>
              <w:jc w:val="left"/>
              <w:rPr>
                <w:rFonts w:ascii="Times New Roman" w:hAnsi="Times New Roman"/>
                <w:b/>
                <w:sz w:val="22"/>
                <w:szCs w:val="22"/>
              </w:rPr>
            </w:pPr>
          </w:p>
          <w:p w14:paraId="208038A7" w14:textId="77777777" w:rsidR="00F138FB" w:rsidRPr="00A437CE" w:rsidRDefault="00F138FB" w:rsidP="00E23205">
            <w:pPr>
              <w:jc w:val="left"/>
              <w:rPr>
                <w:rFonts w:ascii="Times New Roman" w:hAnsi="Times New Roman"/>
                <w:b/>
                <w:sz w:val="22"/>
                <w:szCs w:val="22"/>
              </w:rPr>
            </w:pPr>
          </w:p>
          <w:p w14:paraId="720A34D5" w14:textId="77777777" w:rsidR="00F138FB" w:rsidRPr="00A437CE" w:rsidRDefault="00F138FB" w:rsidP="00E23205">
            <w:pPr>
              <w:jc w:val="left"/>
              <w:rPr>
                <w:rFonts w:ascii="Times New Roman" w:hAnsi="Times New Roman"/>
                <w:b/>
                <w:sz w:val="22"/>
                <w:szCs w:val="22"/>
              </w:rPr>
            </w:pPr>
          </w:p>
          <w:p w14:paraId="0C99CB3D" w14:textId="77777777" w:rsidR="00F138FB" w:rsidRPr="00A437CE" w:rsidRDefault="00F138FB" w:rsidP="00E23205">
            <w:pPr>
              <w:jc w:val="left"/>
              <w:rPr>
                <w:rFonts w:ascii="Times New Roman" w:hAnsi="Times New Roman"/>
                <w:b/>
                <w:sz w:val="22"/>
                <w:szCs w:val="22"/>
              </w:rPr>
            </w:pPr>
          </w:p>
          <w:p w14:paraId="0316A061" w14:textId="77777777" w:rsidR="00F138FB" w:rsidRPr="00A437CE" w:rsidRDefault="00F138FB" w:rsidP="00E23205">
            <w:pPr>
              <w:jc w:val="left"/>
              <w:rPr>
                <w:rFonts w:ascii="Times New Roman" w:hAnsi="Times New Roman"/>
                <w:b/>
                <w:sz w:val="22"/>
                <w:szCs w:val="22"/>
              </w:rPr>
            </w:pPr>
          </w:p>
          <w:p w14:paraId="16136C14" w14:textId="77777777" w:rsidR="00F138FB" w:rsidRPr="00A437CE" w:rsidRDefault="00F138FB" w:rsidP="00E23205">
            <w:pPr>
              <w:jc w:val="left"/>
              <w:rPr>
                <w:rFonts w:ascii="Times New Roman" w:hAnsi="Times New Roman"/>
                <w:b/>
                <w:sz w:val="22"/>
                <w:szCs w:val="22"/>
              </w:rPr>
            </w:pPr>
          </w:p>
          <w:p w14:paraId="0225EFA6" w14:textId="77777777" w:rsidR="00F138FB" w:rsidRPr="00A437CE" w:rsidRDefault="00F138FB" w:rsidP="00E23205">
            <w:pPr>
              <w:jc w:val="left"/>
              <w:rPr>
                <w:rFonts w:ascii="Times New Roman" w:hAnsi="Times New Roman"/>
                <w:b/>
                <w:sz w:val="22"/>
                <w:szCs w:val="22"/>
              </w:rPr>
            </w:pPr>
          </w:p>
          <w:p w14:paraId="04675626" w14:textId="77777777" w:rsidR="00F138FB" w:rsidRPr="00A437CE" w:rsidRDefault="00F138FB" w:rsidP="00E23205">
            <w:pPr>
              <w:jc w:val="left"/>
              <w:rPr>
                <w:rFonts w:ascii="Times New Roman" w:hAnsi="Times New Roman"/>
                <w:b/>
                <w:sz w:val="22"/>
                <w:szCs w:val="22"/>
              </w:rPr>
            </w:pPr>
          </w:p>
          <w:p w14:paraId="0B60B50B" w14:textId="77777777" w:rsidR="00F138FB" w:rsidRPr="00A437CE" w:rsidRDefault="00F138FB" w:rsidP="00E23205">
            <w:pPr>
              <w:jc w:val="left"/>
              <w:rPr>
                <w:rFonts w:ascii="Times New Roman" w:hAnsi="Times New Roman"/>
                <w:b/>
                <w:sz w:val="22"/>
                <w:szCs w:val="22"/>
              </w:rPr>
            </w:pPr>
          </w:p>
          <w:p w14:paraId="180E2B2D" w14:textId="77777777" w:rsidR="00F138FB" w:rsidRPr="00A437CE" w:rsidRDefault="00F138FB" w:rsidP="00E23205">
            <w:pPr>
              <w:jc w:val="left"/>
              <w:rPr>
                <w:rFonts w:ascii="Times New Roman" w:hAnsi="Times New Roman"/>
                <w:b/>
                <w:sz w:val="22"/>
                <w:szCs w:val="22"/>
              </w:rPr>
            </w:pPr>
          </w:p>
          <w:p w14:paraId="729B0CCD" w14:textId="77777777" w:rsidR="00A0171E" w:rsidRPr="00A437CE" w:rsidRDefault="00A0171E" w:rsidP="00E23205">
            <w:pPr>
              <w:jc w:val="left"/>
              <w:rPr>
                <w:rFonts w:ascii="Times New Roman" w:hAnsi="Times New Roman"/>
                <w:b/>
                <w:sz w:val="22"/>
                <w:szCs w:val="22"/>
              </w:rPr>
            </w:pPr>
          </w:p>
        </w:tc>
        <w:tc>
          <w:tcPr>
            <w:tcW w:w="8577" w:type="dxa"/>
          </w:tcPr>
          <w:p w14:paraId="41510266" w14:textId="77777777" w:rsidR="00DF6804" w:rsidRPr="00A437CE" w:rsidRDefault="00DF6804" w:rsidP="00DF6804">
            <w:pPr>
              <w:tabs>
                <w:tab w:val="left" w:pos="-720"/>
                <w:tab w:val="num" w:pos="0"/>
              </w:tabs>
              <w:outlineLvl w:val="0"/>
              <w:rPr>
                <w:rFonts w:ascii="Times New Roman" w:hAnsi="Times New Roman"/>
                <w:bCs/>
                <w:sz w:val="22"/>
                <w:szCs w:val="22"/>
              </w:rPr>
            </w:pPr>
          </w:p>
          <w:p w14:paraId="07619FD6" w14:textId="52C1686E" w:rsidR="002D0E4A" w:rsidRPr="00A437CE" w:rsidRDefault="002D0E4A" w:rsidP="002D0E4A">
            <w:pPr>
              <w:pStyle w:val="En-tte"/>
              <w:tabs>
                <w:tab w:val="center" w:pos="-2700"/>
              </w:tabs>
              <w:rPr>
                <w:rFonts w:ascii="Times New Roman" w:hAnsi="Times New Roman"/>
                <w:bCs/>
                <w:sz w:val="22"/>
                <w:szCs w:val="22"/>
              </w:rPr>
            </w:pPr>
            <w:r w:rsidRPr="00A437CE">
              <w:rPr>
                <w:rFonts w:ascii="Times New Roman" w:hAnsi="Times New Roman"/>
                <w:bCs/>
                <w:sz w:val="22"/>
                <w:szCs w:val="22"/>
              </w:rPr>
              <w:t xml:space="preserve">Sur la proposition de </w:t>
            </w:r>
            <w:r w:rsidR="00C21C96" w:rsidRPr="00A437CE">
              <w:rPr>
                <w:rFonts w:ascii="Times New Roman" w:hAnsi="Times New Roman"/>
                <w:bCs/>
                <w:sz w:val="22"/>
                <w:szCs w:val="22"/>
              </w:rPr>
              <w:t xml:space="preserve">Patrick Wenning </w:t>
            </w:r>
            <w:r w:rsidRPr="00A437CE">
              <w:rPr>
                <w:rFonts w:ascii="Times New Roman" w:hAnsi="Times New Roman"/>
                <w:bCs/>
                <w:sz w:val="22"/>
                <w:szCs w:val="22"/>
              </w:rPr>
              <w:t>appuyé par</w:t>
            </w:r>
            <w:r w:rsidR="00C21C96" w:rsidRPr="00A437CE">
              <w:rPr>
                <w:rFonts w:ascii="Times New Roman" w:hAnsi="Times New Roman"/>
                <w:bCs/>
                <w:sz w:val="22"/>
                <w:szCs w:val="22"/>
              </w:rPr>
              <w:t xml:space="preserve"> Jean-Sébastien Roy</w:t>
            </w:r>
            <w:r w:rsidRPr="00A437CE">
              <w:rPr>
                <w:rFonts w:ascii="Times New Roman" w:hAnsi="Times New Roman"/>
                <w:bCs/>
                <w:sz w:val="22"/>
                <w:szCs w:val="22"/>
              </w:rPr>
              <w:t>, il est résolu à l’unanimité que la municipalité défraie les coûts d’adhésion à l’Association des directeurs municipaux du Québec de Mme. Sylvie Larose Asselin, directrice générale/secrétaire-trésorière, comprenant la cotisation annuelle et l’assurance pour un montant de :</w:t>
            </w:r>
            <w:r w:rsidR="00E32BC6" w:rsidRPr="00A437CE">
              <w:rPr>
                <w:rFonts w:ascii="Times New Roman" w:hAnsi="Times New Roman"/>
                <w:bCs/>
                <w:sz w:val="22"/>
                <w:szCs w:val="22"/>
              </w:rPr>
              <w:t>959.12</w:t>
            </w:r>
            <w:r w:rsidRPr="00A437CE">
              <w:rPr>
                <w:rFonts w:ascii="Times New Roman" w:hAnsi="Times New Roman"/>
                <w:bCs/>
                <w:sz w:val="22"/>
                <w:szCs w:val="22"/>
              </w:rPr>
              <w:t xml:space="preserve">$ incluant les taxes applicables ainsi que Mme. Geneviève Lavoie, directrice générale adjointe/secrétaire-trésorière adjointe, comprenant la cotisation annuelle et l’assurance pour un montant de : </w:t>
            </w:r>
            <w:r w:rsidR="007679DE" w:rsidRPr="00A437CE">
              <w:rPr>
                <w:rFonts w:ascii="Times New Roman" w:hAnsi="Times New Roman"/>
                <w:bCs/>
                <w:sz w:val="22"/>
                <w:szCs w:val="22"/>
              </w:rPr>
              <w:t>959.12</w:t>
            </w:r>
            <w:r w:rsidRPr="00A437CE">
              <w:rPr>
                <w:rFonts w:ascii="Times New Roman" w:hAnsi="Times New Roman"/>
                <w:bCs/>
                <w:sz w:val="22"/>
                <w:szCs w:val="22"/>
              </w:rPr>
              <w:t xml:space="preserve"> $ incluant les taxes applicables.</w:t>
            </w:r>
          </w:p>
          <w:p w14:paraId="50B612D8" w14:textId="73FDC2C1" w:rsidR="002D0E4A" w:rsidRPr="00A437CE" w:rsidRDefault="002D0E4A" w:rsidP="002D0E4A">
            <w:pPr>
              <w:pStyle w:val="En-tte"/>
              <w:tabs>
                <w:tab w:val="center" w:pos="-2700"/>
              </w:tabs>
              <w:rPr>
                <w:rFonts w:ascii="Times New Roman" w:hAnsi="Times New Roman"/>
                <w:bCs/>
                <w:sz w:val="22"/>
                <w:szCs w:val="22"/>
              </w:rPr>
            </w:pPr>
          </w:p>
          <w:p w14:paraId="69256198" w14:textId="5A1DEB3E" w:rsidR="002D0E4A" w:rsidRPr="00A437CE" w:rsidRDefault="002D0E4A" w:rsidP="002D0E4A">
            <w:pPr>
              <w:pStyle w:val="En-tte"/>
              <w:tabs>
                <w:tab w:val="center" w:pos="-2700"/>
              </w:tabs>
              <w:rPr>
                <w:rFonts w:ascii="Times New Roman" w:hAnsi="Times New Roman"/>
                <w:bCs/>
                <w:sz w:val="22"/>
                <w:szCs w:val="22"/>
              </w:rPr>
            </w:pPr>
          </w:p>
          <w:p w14:paraId="48D6A05C" w14:textId="6CD2C668" w:rsidR="002D0E4A" w:rsidRPr="00A437CE" w:rsidRDefault="002D0E4A" w:rsidP="002D0E4A">
            <w:pPr>
              <w:pStyle w:val="En-tte"/>
              <w:tabs>
                <w:tab w:val="center" w:pos="-2700"/>
              </w:tabs>
              <w:rPr>
                <w:rFonts w:ascii="Times New Roman" w:hAnsi="Times New Roman"/>
                <w:bCs/>
                <w:sz w:val="22"/>
                <w:szCs w:val="22"/>
              </w:rPr>
            </w:pPr>
          </w:p>
          <w:p w14:paraId="6D126D94" w14:textId="77777777" w:rsidR="002D0E4A" w:rsidRPr="00A437CE" w:rsidRDefault="002D0E4A" w:rsidP="002D0E4A">
            <w:pPr>
              <w:pStyle w:val="En-tte"/>
              <w:tabs>
                <w:tab w:val="center" w:pos="-2700"/>
              </w:tabs>
              <w:rPr>
                <w:rFonts w:ascii="Times New Roman" w:hAnsi="Times New Roman"/>
                <w:bCs/>
                <w:sz w:val="22"/>
                <w:szCs w:val="22"/>
              </w:rPr>
            </w:pPr>
          </w:p>
          <w:p w14:paraId="473D78A2" w14:textId="28F39EC6" w:rsidR="002D0E4A" w:rsidRPr="00A437CE" w:rsidRDefault="002D0E4A" w:rsidP="002D0E4A">
            <w:pPr>
              <w:pStyle w:val="En-tte"/>
              <w:tabs>
                <w:tab w:val="center" w:pos="-2700"/>
              </w:tabs>
              <w:rPr>
                <w:rFonts w:ascii="Times New Roman" w:hAnsi="Times New Roman"/>
                <w:bCs/>
                <w:sz w:val="22"/>
                <w:szCs w:val="22"/>
              </w:rPr>
            </w:pPr>
          </w:p>
          <w:p w14:paraId="251EE1F4" w14:textId="2CCF272E" w:rsidR="00C21C96" w:rsidRPr="00A437CE" w:rsidRDefault="00C21C96" w:rsidP="002D0E4A">
            <w:pPr>
              <w:pStyle w:val="En-tte"/>
              <w:tabs>
                <w:tab w:val="center" w:pos="-2700"/>
              </w:tabs>
              <w:rPr>
                <w:rFonts w:ascii="Times New Roman" w:hAnsi="Times New Roman"/>
                <w:bCs/>
                <w:sz w:val="22"/>
                <w:szCs w:val="22"/>
              </w:rPr>
            </w:pPr>
          </w:p>
          <w:p w14:paraId="221EEBE0" w14:textId="77777777" w:rsidR="00C21C96" w:rsidRPr="00A437CE" w:rsidRDefault="00C21C96" w:rsidP="002D0E4A">
            <w:pPr>
              <w:pStyle w:val="En-tte"/>
              <w:tabs>
                <w:tab w:val="center" w:pos="-2700"/>
              </w:tabs>
              <w:rPr>
                <w:rFonts w:ascii="Times New Roman" w:hAnsi="Times New Roman"/>
                <w:bCs/>
                <w:sz w:val="22"/>
                <w:szCs w:val="22"/>
              </w:rPr>
            </w:pPr>
          </w:p>
          <w:p w14:paraId="1C49B8EB" w14:textId="4FA48254" w:rsidR="002D0E4A" w:rsidRPr="00A437CE" w:rsidRDefault="002D0E4A" w:rsidP="002D0E4A">
            <w:pPr>
              <w:rPr>
                <w:rFonts w:ascii="Times New Roman" w:hAnsi="Times New Roman"/>
                <w:bCs/>
                <w:sz w:val="22"/>
                <w:szCs w:val="22"/>
              </w:rPr>
            </w:pPr>
            <w:r w:rsidRPr="00A437CE">
              <w:rPr>
                <w:rFonts w:ascii="Times New Roman" w:hAnsi="Times New Roman"/>
                <w:bCs/>
                <w:sz w:val="22"/>
                <w:szCs w:val="22"/>
              </w:rPr>
              <w:t xml:space="preserve">Sur la proposition de </w:t>
            </w:r>
            <w:r w:rsidR="00C21C96" w:rsidRPr="00A437CE">
              <w:rPr>
                <w:rFonts w:ascii="Times New Roman" w:hAnsi="Times New Roman"/>
                <w:bCs/>
                <w:sz w:val="22"/>
                <w:szCs w:val="22"/>
              </w:rPr>
              <w:t xml:space="preserve">Michel Lord </w:t>
            </w:r>
            <w:r w:rsidRPr="00A437CE">
              <w:rPr>
                <w:rFonts w:ascii="Times New Roman" w:hAnsi="Times New Roman"/>
                <w:bCs/>
                <w:sz w:val="22"/>
                <w:szCs w:val="22"/>
              </w:rPr>
              <w:t xml:space="preserve">appuyée par </w:t>
            </w:r>
            <w:r w:rsidR="00C21C96" w:rsidRPr="00A437CE">
              <w:rPr>
                <w:rFonts w:ascii="Times New Roman" w:hAnsi="Times New Roman"/>
                <w:bCs/>
                <w:sz w:val="22"/>
                <w:szCs w:val="22"/>
              </w:rPr>
              <w:t>Isabelle Deland</w:t>
            </w:r>
            <w:r w:rsidRPr="00A437CE">
              <w:rPr>
                <w:rFonts w:ascii="Times New Roman" w:hAnsi="Times New Roman"/>
                <w:bCs/>
                <w:sz w:val="22"/>
                <w:szCs w:val="22"/>
              </w:rPr>
              <w:t xml:space="preserve">, il est résolu à l’unanimité que la municipalité d’Henryville renouvelle sa contribution annuelle à la Fédération Québécoise des Municipalités au montant de </w:t>
            </w:r>
            <w:r w:rsidR="007205D1" w:rsidRPr="00A437CE">
              <w:rPr>
                <w:rFonts w:ascii="Times New Roman" w:hAnsi="Times New Roman"/>
                <w:bCs/>
                <w:sz w:val="22"/>
                <w:szCs w:val="22"/>
              </w:rPr>
              <w:t>2319.53</w:t>
            </w:r>
            <w:r w:rsidRPr="00A437CE">
              <w:rPr>
                <w:rFonts w:ascii="Times New Roman" w:hAnsi="Times New Roman"/>
                <w:bCs/>
                <w:sz w:val="22"/>
                <w:szCs w:val="22"/>
              </w:rPr>
              <w:t>$ taxes incluses.</w:t>
            </w:r>
          </w:p>
          <w:p w14:paraId="5347CF95" w14:textId="77777777" w:rsidR="002D0E4A" w:rsidRPr="00A437CE" w:rsidRDefault="002D0E4A" w:rsidP="002D0E4A">
            <w:pPr>
              <w:pStyle w:val="En-tte"/>
              <w:tabs>
                <w:tab w:val="center" w:pos="-2700"/>
              </w:tabs>
              <w:rPr>
                <w:rFonts w:ascii="Times New Roman" w:hAnsi="Times New Roman"/>
                <w:bCs/>
                <w:sz w:val="22"/>
                <w:szCs w:val="22"/>
              </w:rPr>
            </w:pPr>
          </w:p>
          <w:p w14:paraId="04F37A86" w14:textId="3D6BA635" w:rsidR="002D0E4A" w:rsidRPr="00A437CE" w:rsidRDefault="002D0E4A" w:rsidP="002D0E4A">
            <w:pPr>
              <w:pStyle w:val="En-tte"/>
              <w:tabs>
                <w:tab w:val="center" w:pos="-2700"/>
              </w:tabs>
              <w:rPr>
                <w:rFonts w:ascii="Times New Roman" w:hAnsi="Times New Roman"/>
                <w:bCs/>
                <w:sz w:val="22"/>
                <w:szCs w:val="22"/>
              </w:rPr>
            </w:pPr>
            <w:r w:rsidRPr="00A437CE">
              <w:rPr>
                <w:rFonts w:ascii="Times New Roman" w:hAnsi="Times New Roman"/>
                <w:bCs/>
                <w:sz w:val="22"/>
                <w:szCs w:val="22"/>
              </w:rPr>
              <w:t xml:space="preserve">Attendu que le congrès annuel de l’ADMQ aura lieu du </w:t>
            </w:r>
            <w:r w:rsidR="00FD3443" w:rsidRPr="00A437CE">
              <w:rPr>
                <w:rFonts w:ascii="Times New Roman" w:hAnsi="Times New Roman"/>
                <w:bCs/>
                <w:sz w:val="22"/>
                <w:szCs w:val="22"/>
              </w:rPr>
              <w:t>16 au 18</w:t>
            </w:r>
            <w:r w:rsidRPr="00A437CE">
              <w:rPr>
                <w:rFonts w:ascii="Times New Roman" w:hAnsi="Times New Roman"/>
                <w:bCs/>
                <w:sz w:val="22"/>
                <w:szCs w:val="22"/>
              </w:rPr>
              <w:t xml:space="preserve"> juin prochain virtuellement et que la directrice générale a manifesté son intérêt de participer au congrès; </w:t>
            </w:r>
          </w:p>
          <w:p w14:paraId="0BB00FAB" w14:textId="77777777" w:rsidR="002D0E4A" w:rsidRPr="00A437CE" w:rsidRDefault="002D0E4A" w:rsidP="002D0E4A">
            <w:pPr>
              <w:pStyle w:val="En-tte"/>
              <w:tabs>
                <w:tab w:val="center" w:pos="-2700"/>
              </w:tabs>
              <w:rPr>
                <w:rFonts w:ascii="Times New Roman" w:hAnsi="Times New Roman"/>
                <w:bCs/>
                <w:sz w:val="22"/>
                <w:szCs w:val="22"/>
              </w:rPr>
            </w:pPr>
          </w:p>
          <w:p w14:paraId="7C55D44E" w14:textId="1447DABF" w:rsidR="002D0E4A" w:rsidRPr="00A437CE" w:rsidRDefault="002D0E4A" w:rsidP="002D0E4A">
            <w:pPr>
              <w:pStyle w:val="En-tte"/>
              <w:tabs>
                <w:tab w:val="center" w:pos="-2700"/>
              </w:tabs>
              <w:rPr>
                <w:rFonts w:ascii="Times New Roman" w:hAnsi="Times New Roman"/>
                <w:bCs/>
                <w:sz w:val="22"/>
                <w:szCs w:val="22"/>
              </w:rPr>
            </w:pPr>
            <w:r w:rsidRPr="00A437CE">
              <w:rPr>
                <w:rFonts w:ascii="Times New Roman" w:hAnsi="Times New Roman"/>
                <w:bCs/>
                <w:sz w:val="22"/>
                <w:szCs w:val="22"/>
              </w:rPr>
              <w:t xml:space="preserve">En conséquence, il est proposé par </w:t>
            </w:r>
            <w:r w:rsidR="00C21C96" w:rsidRPr="00A437CE">
              <w:rPr>
                <w:rFonts w:ascii="Times New Roman" w:hAnsi="Times New Roman"/>
                <w:bCs/>
                <w:sz w:val="22"/>
                <w:szCs w:val="22"/>
              </w:rPr>
              <w:t xml:space="preserve">Valérie Lafond </w:t>
            </w:r>
            <w:r w:rsidRPr="00A437CE">
              <w:rPr>
                <w:rFonts w:ascii="Times New Roman" w:hAnsi="Times New Roman"/>
                <w:bCs/>
                <w:sz w:val="22"/>
                <w:szCs w:val="22"/>
              </w:rPr>
              <w:t xml:space="preserve">appuyé par </w:t>
            </w:r>
            <w:r w:rsidR="00C21C96" w:rsidRPr="00A437CE">
              <w:rPr>
                <w:rFonts w:ascii="Times New Roman" w:hAnsi="Times New Roman"/>
                <w:bCs/>
                <w:sz w:val="22"/>
                <w:szCs w:val="22"/>
              </w:rPr>
              <w:t xml:space="preserve">Patrick Wenning </w:t>
            </w:r>
            <w:r w:rsidRPr="00A437CE">
              <w:rPr>
                <w:rFonts w:ascii="Times New Roman" w:hAnsi="Times New Roman"/>
                <w:bCs/>
                <w:sz w:val="22"/>
                <w:szCs w:val="22"/>
              </w:rPr>
              <w:t>et résolu à l’unanimité que la municipalité autorise la directrice générale à participer audit congrès;</w:t>
            </w:r>
          </w:p>
          <w:p w14:paraId="46492212" w14:textId="77777777" w:rsidR="002D0E4A" w:rsidRPr="00A437CE" w:rsidRDefault="002D0E4A" w:rsidP="002D0E4A">
            <w:pPr>
              <w:pStyle w:val="En-tte"/>
              <w:tabs>
                <w:tab w:val="center" w:pos="-2700"/>
              </w:tabs>
              <w:rPr>
                <w:rFonts w:ascii="Times New Roman" w:hAnsi="Times New Roman"/>
                <w:bCs/>
                <w:sz w:val="22"/>
                <w:szCs w:val="22"/>
              </w:rPr>
            </w:pPr>
          </w:p>
          <w:p w14:paraId="7EACD990" w14:textId="00A18CAF" w:rsidR="002D0E4A" w:rsidRPr="00A437CE" w:rsidRDefault="002D0E4A" w:rsidP="002D0E4A">
            <w:pPr>
              <w:pStyle w:val="En-tte"/>
              <w:tabs>
                <w:tab w:val="center" w:pos="-2700"/>
              </w:tabs>
              <w:rPr>
                <w:rFonts w:ascii="Times New Roman" w:hAnsi="Times New Roman"/>
                <w:bCs/>
                <w:sz w:val="22"/>
                <w:szCs w:val="22"/>
              </w:rPr>
            </w:pPr>
            <w:r w:rsidRPr="00A437CE">
              <w:rPr>
                <w:rFonts w:ascii="Times New Roman" w:hAnsi="Times New Roman"/>
                <w:bCs/>
                <w:sz w:val="22"/>
                <w:szCs w:val="22"/>
              </w:rPr>
              <w:t>QUE les frais d’inscriptions au congrès seront défrayés par la municipalité.</w:t>
            </w:r>
          </w:p>
          <w:p w14:paraId="48235F06" w14:textId="77777777" w:rsidR="002D0E4A" w:rsidRPr="00A437CE" w:rsidRDefault="002D0E4A" w:rsidP="002D0E4A">
            <w:pPr>
              <w:ind w:right="230"/>
              <w:rPr>
                <w:rFonts w:ascii="Times New Roman" w:hAnsi="Times New Roman"/>
                <w:color w:val="000000"/>
                <w:sz w:val="22"/>
                <w:szCs w:val="22"/>
              </w:rPr>
            </w:pPr>
          </w:p>
          <w:p w14:paraId="100150CF" w14:textId="77777777" w:rsidR="002D0E4A" w:rsidRPr="00A437CE" w:rsidRDefault="002D0E4A" w:rsidP="002D0E4A">
            <w:pPr>
              <w:ind w:right="230"/>
              <w:rPr>
                <w:rFonts w:ascii="Times New Roman" w:hAnsi="Times New Roman"/>
                <w:color w:val="000000"/>
                <w:sz w:val="22"/>
                <w:szCs w:val="22"/>
              </w:rPr>
            </w:pPr>
            <w:r w:rsidRPr="00A437CE">
              <w:rPr>
                <w:rFonts w:ascii="Times New Roman" w:hAnsi="Times New Roman"/>
                <w:color w:val="000000"/>
                <w:sz w:val="22"/>
                <w:szCs w:val="22"/>
              </w:rPr>
              <w:t>Attendu que la municipalité doit payer durant l’année des dépenses incompressibles;</w:t>
            </w:r>
          </w:p>
          <w:p w14:paraId="1D85D0B2" w14:textId="77777777" w:rsidR="002D0E4A" w:rsidRPr="00A437CE" w:rsidRDefault="002D0E4A" w:rsidP="002D0E4A">
            <w:pPr>
              <w:ind w:right="230"/>
              <w:rPr>
                <w:rFonts w:ascii="Times New Roman" w:hAnsi="Times New Roman"/>
                <w:color w:val="000000"/>
                <w:sz w:val="22"/>
                <w:szCs w:val="22"/>
              </w:rPr>
            </w:pPr>
          </w:p>
          <w:p w14:paraId="31A3F8AF" w14:textId="77777777" w:rsidR="002D0E4A" w:rsidRPr="00A437CE" w:rsidRDefault="002D0E4A" w:rsidP="002D0E4A">
            <w:pPr>
              <w:ind w:right="230"/>
              <w:rPr>
                <w:rFonts w:ascii="Times New Roman" w:hAnsi="Times New Roman"/>
                <w:color w:val="000000"/>
                <w:sz w:val="22"/>
                <w:szCs w:val="22"/>
              </w:rPr>
            </w:pPr>
            <w:r w:rsidRPr="00A437CE">
              <w:rPr>
                <w:rFonts w:ascii="Times New Roman" w:hAnsi="Times New Roman"/>
                <w:color w:val="000000"/>
                <w:sz w:val="22"/>
                <w:szCs w:val="22"/>
              </w:rPr>
              <w:t>Attendu que les salaires et les allocations de dépenses, si applicables, sont des dépenses incompressibles excluant les pompiers ayant une convention collective;</w:t>
            </w:r>
          </w:p>
          <w:p w14:paraId="7A881801" w14:textId="77777777" w:rsidR="002D0E4A" w:rsidRPr="00A437CE" w:rsidRDefault="002D0E4A" w:rsidP="002D0E4A">
            <w:pPr>
              <w:ind w:right="230"/>
              <w:rPr>
                <w:rFonts w:ascii="Times New Roman" w:hAnsi="Times New Roman"/>
                <w:color w:val="000000"/>
                <w:sz w:val="22"/>
                <w:szCs w:val="22"/>
              </w:rPr>
            </w:pPr>
          </w:p>
          <w:p w14:paraId="520DD4AD" w14:textId="39DCD2D8" w:rsidR="002D0E4A" w:rsidRPr="00A437CE" w:rsidRDefault="002D0E4A" w:rsidP="002D0E4A">
            <w:pPr>
              <w:rPr>
                <w:rFonts w:ascii="Times New Roman" w:hAnsi="Times New Roman"/>
                <w:color w:val="000000"/>
                <w:sz w:val="22"/>
                <w:szCs w:val="22"/>
              </w:rPr>
            </w:pPr>
            <w:r w:rsidRPr="00A437CE">
              <w:rPr>
                <w:rFonts w:ascii="Times New Roman" w:hAnsi="Times New Roman"/>
                <w:color w:val="000000"/>
                <w:sz w:val="22"/>
                <w:szCs w:val="22"/>
              </w:rPr>
              <w:t xml:space="preserve">En conséquence, sur la proposition de </w:t>
            </w:r>
            <w:r w:rsidR="00C21C96" w:rsidRPr="00A437CE">
              <w:rPr>
                <w:rFonts w:ascii="Times New Roman" w:hAnsi="Times New Roman"/>
                <w:color w:val="000000"/>
                <w:sz w:val="22"/>
                <w:szCs w:val="22"/>
              </w:rPr>
              <w:t xml:space="preserve">Léo Choquette </w:t>
            </w:r>
            <w:r w:rsidRPr="00A437CE">
              <w:rPr>
                <w:rFonts w:ascii="Times New Roman" w:hAnsi="Times New Roman"/>
                <w:color w:val="000000"/>
                <w:sz w:val="22"/>
                <w:szCs w:val="22"/>
              </w:rPr>
              <w:t xml:space="preserve">appuyée par </w:t>
            </w:r>
            <w:r w:rsidR="00C21C96" w:rsidRPr="00A437CE">
              <w:rPr>
                <w:rFonts w:ascii="Times New Roman" w:hAnsi="Times New Roman"/>
                <w:color w:val="000000"/>
                <w:sz w:val="22"/>
                <w:szCs w:val="22"/>
              </w:rPr>
              <w:t>Michel Lord</w:t>
            </w:r>
            <w:r w:rsidRPr="00A437CE">
              <w:rPr>
                <w:rFonts w:ascii="Times New Roman" w:hAnsi="Times New Roman"/>
                <w:color w:val="000000"/>
                <w:sz w:val="22"/>
                <w:szCs w:val="22"/>
              </w:rPr>
              <w:t>, il est résolu à l’unanimité que le conseil autorise les déboursés des dépenses incompressibles pour l’année 2021.</w:t>
            </w:r>
          </w:p>
          <w:p w14:paraId="77A4C37E" w14:textId="77777777" w:rsidR="002D0E4A" w:rsidRPr="00A437CE" w:rsidRDefault="002D0E4A" w:rsidP="002D0E4A">
            <w:pPr>
              <w:rPr>
                <w:rFonts w:ascii="Times New Roman" w:hAnsi="Times New Roman"/>
                <w:color w:val="000000"/>
                <w:sz w:val="22"/>
                <w:szCs w:val="22"/>
              </w:rPr>
            </w:pPr>
          </w:p>
          <w:p w14:paraId="06ECA007" w14:textId="77777777" w:rsidR="002D0E4A" w:rsidRPr="00A437CE" w:rsidRDefault="002D0E4A" w:rsidP="002D0E4A">
            <w:pPr>
              <w:tabs>
                <w:tab w:val="center" w:pos="-2700"/>
                <w:tab w:val="center" w:pos="4153"/>
                <w:tab w:val="right" w:pos="8306"/>
              </w:tabs>
              <w:rPr>
                <w:rFonts w:ascii="Times New Roman" w:hAnsi="Times New Roman"/>
                <w:bCs/>
                <w:iCs/>
                <w:spacing w:val="-2"/>
                <w:sz w:val="22"/>
                <w:szCs w:val="22"/>
              </w:rPr>
            </w:pPr>
            <w:r w:rsidRPr="00A437CE">
              <w:rPr>
                <w:rFonts w:ascii="Times New Roman" w:hAnsi="Times New Roman"/>
                <w:bCs/>
                <w:iCs/>
                <w:spacing w:val="-2"/>
                <w:sz w:val="22"/>
                <w:szCs w:val="22"/>
              </w:rPr>
              <w:t>Attendu que la municipalité désire embaucher des journaliers au besoin pour la patinoire;</w:t>
            </w:r>
          </w:p>
          <w:p w14:paraId="3EC3EBB5" w14:textId="77777777" w:rsidR="002D0E4A" w:rsidRPr="00A437CE" w:rsidRDefault="002D0E4A" w:rsidP="002D0E4A">
            <w:pPr>
              <w:tabs>
                <w:tab w:val="center" w:pos="-2700"/>
                <w:tab w:val="center" w:pos="4153"/>
                <w:tab w:val="right" w:pos="8306"/>
              </w:tabs>
              <w:rPr>
                <w:rFonts w:ascii="Times New Roman" w:hAnsi="Times New Roman"/>
                <w:bCs/>
                <w:iCs/>
                <w:spacing w:val="-2"/>
                <w:sz w:val="22"/>
                <w:szCs w:val="22"/>
              </w:rPr>
            </w:pPr>
          </w:p>
          <w:p w14:paraId="7D365D4F" w14:textId="5373FB4B" w:rsidR="002D0E4A" w:rsidRPr="00A437CE" w:rsidRDefault="002D0E4A" w:rsidP="002D0E4A">
            <w:pPr>
              <w:tabs>
                <w:tab w:val="center" w:pos="-2700"/>
                <w:tab w:val="center" w:pos="4153"/>
                <w:tab w:val="right" w:pos="8306"/>
              </w:tabs>
              <w:rPr>
                <w:rFonts w:ascii="Times New Roman" w:hAnsi="Times New Roman"/>
                <w:bCs/>
                <w:iCs/>
                <w:spacing w:val="-2"/>
                <w:sz w:val="22"/>
                <w:szCs w:val="22"/>
              </w:rPr>
            </w:pPr>
            <w:r w:rsidRPr="00A437CE">
              <w:rPr>
                <w:rFonts w:ascii="Times New Roman" w:hAnsi="Times New Roman"/>
                <w:bCs/>
                <w:iCs/>
                <w:spacing w:val="-2"/>
                <w:sz w:val="22"/>
                <w:szCs w:val="22"/>
              </w:rPr>
              <w:t xml:space="preserve">En conséquence, sur la proposition de </w:t>
            </w:r>
            <w:r w:rsidR="00C21C96" w:rsidRPr="00A437CE">
              <w:rPr>
                <w:rFonts w:ascii="Times New Roman" w:hAnsi="Times New Roman"/>
                <w:bCs/>
                <w:iCs/>
                <w:spacing w:val="-2"/>
                <w:sz w:val="22"/>
                <w:szCs w:val="22"/>
              </w:rPr>
              <w:t xml:space="preserve">Valérie Lafond </w:t>
            </w:r>
            <w:r w:rsidRPr="00A437CE">
              <w:rPr>
                <w:rFonts w:ascii="Times New Roman" w:hAnsi="Times New Roman"/>
                <w:bCs/>
                <w:iCs/>
                <w:spacing w:val="-2"/>
                <w:sz w:val="22"/>
                <w:szCs w:val="22"/>
              </w:rPr>
              <w:t xml:space="preserve">appuyée par </w:t>
            </w:r>
            <w:r w:rsidR="00C21C96" w:rsidRPr="00A437CE">
              <w:rPr>
                <w:rFonts w:ascii="Times New Roman" w:hAnsi="Times New Roman"/>
                <w:bCs/>
                <w:iCs/>
                <w:spacing w:val="-2"/>
                <w:sz w:val="22"/>
                <w:szCs w:val="22"/>
              </w:rPr>
              <w:t>Léo Choquette</w:t>
            </w:r>
            <w:r w:rsidRPr="00A437CE">
              <w:rPr>
                <w:rFonts w:ascii="Times New Roman" w:hAnsi="Times New Roman"/>
                <w:bCs/>
                <w:iCs/>
                <w:spacing w:val="-2"/>
                <w:sz w:val="22"/>
                <w:szCs w:val="22"/>
              </w:rPr>
              <w:t>, il est résolu à l’unanimité que la municipalité embauche des journaliers au taux horaire de 1</w:t>
            </w:r>
            <w:r w:rsidR="00E1357D" w:rsidRPr="00A437CE">
              <w:rPr>
                <w:rFonts w:ascii="Times New Roman" w:hAnsi="Times New Roman"/>
                <w:bCs/>
                <w:iCs/>
                <w:spacing w:val="-2"/>
                <w:sz w:val="22"/>
                <w:szCs w:val="22"/>
              </w:rPr>
              <w:t>3.10</w:t>
            </w:r>
            <w:r w:rsidRPr="00A437CE">
              <w:rPr>
                <w:rFonts w:ascii="Times New Roman" w:hAnsi="Times New Roman"/>
                <w:bCs/>
                <w:iCs/>
                <w:spacing w:val="-2"/>
                <w:sz w:val="22"/>
                <w:szCs w:val="22"/>
              </w:rPr>
              <w:t>$ au besoin pour la patinoire.</w:t>
            </w:r>
          </w:p>
          <w:p w14:paraId="54C55979" w14:textId="32064C00" w:rsidR="002D0E4A" w:rsidRPr="00A437CE" w:rsidRDefault="002D0E4A" w:rsidP="002D0E4A">
            <w:pPr>
              <w:tabs>
                <w:tab w:val="center" w:pos="-2700"/>
                <w:tab w:val="center" w:pos="4153"/>
                <w:tab w:val="right" w:pos="8306"/>
              </w:tabs>
              <w:rPr>
                <w:rFonts w:ascii="Times New Roman" w:hAnsi="Times New Roman"/>
                <w:bCs/>
                <w:iCs/>
                <w:spacing w:val="-2"/>
                <w:sz w:val="22"/>
                <w:szCs w:val="22"/>
              </w:rPr>
            </w:pPr>
          </w:p>
          <w:p w14:paraId="4C58A2DB" w14:textId="5E4267AA" w:rsidR="00115F9B" w:rsidRPr="00A437CE" w:rsidRDefault="00115F9B" w:rsidP="00115F9B">
            <w:pPr>
              <w:ind w:right="230"/>
              <w:rPr>
                <w:rFonts w:ascii="Times New Roman" w:hAnsi="Times New Roman"/>
                <w:sz w:val="22"/>
                <w:szCs w:val="22"/>
              </w:rPr>
            </w:pPr>
            <w:r w:rsidRPr="00A437CE">
              <w:rPr>
                <w:rFonts w:ascii="Times New Roman" w:hAnsi="Times New Roman"/>
                <w:sz w:val="22"/>
                <w:szCs w:val="22"/>
              </w:rPr>
              <w:t>Avis de motion est donné p</w:t>
            </w:r>
            <w:r w:rsidR="00C21C96" w:rsidRPr="00A437CE">
              <w:rPr>
                <w:rFonts w:ascii="Times New Roman" w:hAnsi="Times New Roman"/>
                <w:sz w:val="22"/>
                <w:szCs w:val="22"/>
              </w:rPr>
              <w:t xml:space="preserve">ar Valérie Lafond </w:t>
            </w:r>
            <w:r w:rsidRPr="00A437CE">
              <w:rPr>
                <w:rFonts w:ascii="Times New Roman" w:hAnsi="Times New Roman"/>
                <w:sz w:val="22"/>
                <w:szCs w:val="22"/>
              </w:rPr>
              <w:t>et dépôt du projet à l’effet d’adopter le règlement 210-2021 pour la facturation de la répartition des coûts de travaux d’entretien du cours d’eau Rivière du Sud, branche</w:t>
            </w:r>
            <w:r w:rsidR="00C21C96" w:rsidRPr="00A437CE">
              <w:rPr>
                <w:rFonts w:ascii="Times New Roman" w:hAnsi="Times New Roman"/>
                <w:sz w:val="22"/>
                <w:szCs w:val="22"/>
              </w:rPr>
              <w:t>s</w:t>
            </w:r>
            <w:r w:rsidRPr="00A437CE">
              <w:rPr>
                <w:rFonts w:ascii="Times New Roman" w:hAnsi="Times New Roman"/>
                <w:sz w:val="22"/>
                <w:szCs w:val="22"/>
              </w:rPr>
              <w:t xml:space="preserve"> 56,61 et 63</w:t>
            </w:r>
            <w:r w:rsidR="000C0AD3" w:rsidRPr="00A437CE">
              <w:rPr>
                <w:rFonts w:ascii="Times New Roman" w:hAnsi="Times New Roman"/>
                <w:sz w:val="22"/>
                <w:szCs w:val="22"/>
              </w:rPr>
              <w:t>.</w:t>
            </w:r>
          </w:p>
          <w:p w14:paraId="37DC3409" w14:textId="72E984D3" w:rsidR="00BA12D3" w:rsidRPr="00A437CE" w:rsidRDefault="00BA12D3" w:rsidP="00BA12D3">
            <w:pPr>
              <w:rPr>
                <w:rFonts w:ascii="Times New Roman" w:hAnsi="Times New Roman"/>
                <w:sz w:val="22"/>
                <w:szCs w:val="22"/>
                <w:lang w:val="fr-FR"/>
              </w:rPr>
            </w:pPr>
          </w:p>
          <w:p w14:paraId="039991F6" w14:textId="35812EDC" w:rsidR="001A71B8" w:rsidRPr="00A437CE" w:rsidRDefault="001A71B8" w:rsidP="00BA12D3">
            <w:pPr>
              <w:rPr>
                <w:rFonts w:ascii="Times New Roman" w:hAnsi="Times New Roman"/>
                <w:sz w:val="22"/>
                <w:szCs w:val="22"/>
                <w:lang w:val="fr-FR"/>
              </w:rPr>
            </w:pPr>
          </w:p>
          <w:p w14:paraId="37EF7302" w14:textId="781BD955" w:rsidR="001A71B8" w:rsidRPr="00A437CE" w:rsidRDefault="001A71B8" w:rsidP="00BA12D3">
            <w:pPr>
              <w:rPr>
                <w:rFonts w:ascii="Times New Roman" w:hAnsi="Times New Roman"/>
                <w:sz w:val="22"/>
                <w:szCs w:val="22"/>
                <w:lang w:val="fr-FR"/>
              </w:rPr>
            </w:pPr>
          </w:p>
          <w:p w14:paraId="5F6D8844" w14:textId="0811723F" w:rsidR="001A71B8" w:rsidRPr="00A437CE" w:rsidRDefault="001A71B8" w:rsidP="00BA12D3">
            <w:pPr>
              <w:rPr>
                <w:rFonts w:ascii="Times New Roman" w:hAnsi="Times New Roman"/>
                <w:sz w:val="22"/>
                <w:szCs w:val="22"/>
                <w:lang w:val="fr-FR"/>
              </w:rPr>
            </w:pPr>
          </w:p>
          <w:p w14:paraId="205890B0" w14:textId="577E090F" w:rsidR="001A71B8" w:rsidRPr="00A437CE" w:rsidRDefault="001A71B8" w:rsidP="00BA12D3">
            <w:pPr>
              <w:rPr>
                <w:rFonts w:ascii="Times New Roman" w:hAnsi="Times New Roman"/>
                <w:sz w:val="22"/>
                <w:szCs w:val="22"/>
                <w:lang w:val="fr-FR"/>
              </w:rPr>
            </w:pPr>
          </w:p>
          <w:p w14:paraId="10BBBFD8" w14:textId="1CE6BBD7" w:rsidR="00115F9B" w:rsidRPr="00A437CE" w:rsidRDefault="00115F9B" w:rsidP="00115F9B">
            <w:pPr>
              <w:rPr>
                <w:rFonts w:ascii="Times New Roman" w:hAnsi="Times New Roman"/>
                <w:sz w:val="22"/>
                <w:szCs w:val="22"/>
                <w:lang w:eastAsia="fr-CA"/>
              </w:rPr>
            </w:pPr>
            <w:r w:rsidRPr="00A437CE">
              <w:rPr>
                <w:rFonts w:ascii="Times New Roman" w:hAnsi="Times New Roman"/>
                <w:sz w:val="22"/>
                <w:szCs w:val="22"/>
                <w:lang w:eastAsia="fr-CA"/>
              </w:rPr>
              <w:t>Attendu que la municipalité a reçu une facture provenant de la MRC du Haut-Richelieu, au montant de 35,378.48$ concernant la facturation du cours d’eau Rivière du Sud, branches 56, 61 et 63;</w:t>
            </w:r>
          </w:p>
          <w:p w14:paraId="0DBB7FAA" w14:textId="77777777" w:rsidR="00115F9B" w:rsidRPr="00A437CE" w:rsidRDefault="00115F9B" w:rsidP="00115F9B">
            <w:pPr>
              <w:rPr>
                <w:rFonts w:ascii="Times New Roman" w:hAnsi="Times New Roman"/>
                <w:sz w:val="22"/>
                <w:szCs w:val="22"/>
                <w:lang w:eastAsia="fr-CA"/>
              </w:rPr>
            </w:pPr>
          </w:p>
          <w:p w14:paraId="6D1D4717" w14:textId="3785DD1D" w:rsidR="00115F9B" w:rsidRPr="00A437CE" w:rsidRDefault="00115F9B" w:rsidP="00115F9B">
            <w:pPr>
              <w:rPr>
                <w:rFonts w:ascii="Times New Roman" w:hAnsi="Times New Roman"/>
                <w:sz w:val="22"/>
                <w:szCs w:val="22"/>
                <w:lang w:eastAsia="fr-CA"/>
              </w:rPr>
            </w:pPr>
            <w:r w:rsidRPr="00A437CE">
              <w:rPr>
                <w:rFonts w:ascii="Times New Roman" w:hAnsi="Times New Roman"/>
                <w:sz w:val="22"/>
                <w:szCs w:val="22"/>
                <w:lang w:eastAsia="fr-CA"/>
              </w:rPr>
              <w:t xml:space="preserve">En conséquence, sur la proposition de </w:t>
            </w:r>
            <w:r w:rsidR="00C21C96" w:rsidRPr="00A437CE">
              <w:rPr>
                <w:rFonts w:ascii="Times New Roman" w:hAnsi="Times New Roman"/>
                <w:sz w:val="22"/>
                <w:szCs w:val="22"/>
                <w:lang w:eastAsia="fr-CA"/>
              </w:rPr>
              <w:t xml:space="preserve">Jean-Sébastien Roy </w:t>
            </w:r>
            <w:r w:rsidRPr="00A437CE">
              <w:rPr>
                <w:rFonts w:ascii="Times New Roman" w:hAnsi="Times New Roman"/>
                <w:sz w:val="22"/>
                <w:szCs w:val="22"/>
                <w:lang w:eastAsia="fr-CA"/>
              </w:rPr>
              <w:t>appuyée par</w:t>
            </w:r>
            <w:r w:rsidR="00C21C96" w:rsidRPr="00A437CE">
              <w:rPr>
                <w:rFonts w:ascii="Times New Roman" w:hAnsi="Times New Roman"/>
                <w:sz w:val="22"/>
                <w:szCs w:val="22"/>
                <w:lang w:eastAsia="fr-CA"/>
              </w:rPr>
              <w:t xml:space="preserve"> Michel Lord</w:t>
            </w:r>
            <w:r w:rsidRPr="00A437CE">
              <w:rPr>
                <w:rFonts w:ascii="Times New Roman" w:hAnsi="Times New Roman"/>
                <w:sz w:val="22"/>
                <w:szCs w:val="22"/>
                <w:lang w:eastAsia="fr-CA"/>
              </w:rPr>
              <w:t>, il est résolu à l’unanimité que la municipalité acquitte la facture au montant de 35,378.48$ à la MRC du Haut-Richelieu.</w:t>
            </w:r>
          </w:p>
          <w:p w14:paraId="192E66AF" w14:textId="24260012" w:rsidR="00D12DF8" w:rsidRPr="00A437CE" w:rsidRDefault="00D12DF8" w:rsidP="00BA12D3">
            <w:pPr>
              <w:rPr>
                <w:rFonts w:ascii="Times New Roman" w:hAnsi="Times New Roman"/>
                <w:sz w:val="22"/>
                <w:szCs w:val="22"/>
                <w:lang w:val="fr-FR"/>
              </w:rPr>
            </w:pPr>
          </w:p>
          <w:p w14:paraId="60DD8ABA" w14:textId="4429446C" w:rsidR="00D12DF8" w:rsidRPr="00A437CE" w:rsidRDefault="00D12DF8" w:rsidP="00BA12D3">
            <w:pPr>
              <w:rPr>
                <w:rFonts w:ascii="Times New Roman" w:hAnsi="Times New Roman"/>
                <w:sz w:val="22"/>
                <w:szCs w:val="22"/>
                <w:lang w:val="fr-FR"/>
              </w:rPr>
            </w:pPr>
          </w:p>
          <w:p w14:paraId="46029FB6" w14:textId="3C71964A" w:rsidR="00FE0E62" w:rsidRPr="00A437CE" w:rsidRDefault="00FE0E62" w:rsidP="00FE0E62">
            <w:pPr>
              <w:rPr>
                <w:rFonts w:ascii="Times New Roman" w:hAnsi="Times New Roman"/>
                <w:sz w:val="22"/>
                <w:szCs w:val="22"/>
                <w:lang w:val="fr-FR"/>
              </w:rPr>
            </w:pPr>
            <w:r w:rsidRPr="00A437CE">
              <w:rPr>
                <w:rFonts w:ascii="Times New Roman" w:hAnsi="Times New Roman"/>
                <w:sz w:val="22"/>
                <w:szCs w:val="22"/>
                <w:lang w:val="fr-FR"/>
              </w:rPr>
              <w:t>Attendu que la municipalité veut requérir aux services de Vox avocats pour 2021 ;</w:t>
            </w:r>
          </w:p>
          <w:p w14:paraId="6DB5D158" w14:textId="77777777" w:rsidR="00FE0E62" w:rsidRPr="00A437CE" w:rsidRDefault="00FE0E62" w:rsidP="00FE0E62">
            <w:pPr>
              <w:rPr>
                <w:rFonts w:ascii="Times New Roman" w:hAnsi="Times New Roman"/>
                <w:sz w:val="22"/>
                <w:szCs w:val="22"/>
                <w:lang w:val="fr-FR"/>
              </w:rPr>
            </w:pPr>
          </w:p>
          <w:p w14:paraId="732D2111" w14:textId="38CC9EE2" w:rsidR="00FE0E62" w:rsidRPr="00A437CE" w:rsidRDefault="00FE0E62" w:rsidP="00FE0E62">
            <w:pPr>
              <w:rPr>
                <w:rFonts w:ascii="Times New Roman" w:hAnsi="Times New Roman"/>
                <w:sz w:val="22"/>
                <w:szCs w:val="22"/>
                <w:lang w:val="fr-FR"/>
              </w:rPr>
            </w:pPr>
            <w:r w:rsidRPr="00A437CE">
              <w:rPr>
                <w:rFonts w:ascii="Times New Roman" w:hAnsi="Times New Roman"/>
                <w:sz w:val="22"/>
                <w:szCs w:val="22"/>
                <w:lang w:val="fr-FR"/>
              </w:rPr>
              <w:t>Attendu qu’un retainer a été reçu pour la municipalité pour la période du 1</w:t>
            </w:r>
            <w:r w:rsidRPr="00A437CE">
              <w:rPr>
                <w:rFonts w:ascii="Times New Roman" w:hAnsi="Times New Roman"/>
                <w:sz w:val="22"/>
                <w:szCs w:val="22"/>
                <w:vertAlign w:val="superscript"/>
                <w:lang w:val="fr-FR"/>
              </w:rPr>
              <w:t>er</w:t>
            </w:r>
            <w:r w:rsidRPr="00A437CE">
              <w:rPr>
                <w:rFonts w:ascii="Times New Roman" w:hAnsi="Times New Roman"/>
                <w:sz w:val="22"/>
                <w:szCs w:val="22"/>
                <w:lang w:val="fr-FR"/>
              </w:rPr>
              <w:t xml:space="preserve"> janvier au 31 décembre 2021 ;</w:t>
            </w:r>
          </w:p>
          <w:p w14:paraId="255A6C02" w14:textId="77777777" w:rsidR="00FE0E62" w:rsidRPr="00A437CE" w:rsidRDefault="00FE0E62" w:rsidP="00FE0E62">
            <w:pPr>
              <w:rPr>
                <w:rFonts w:ascii="Times New Roman" w:hAnsi="Times New Roman"/>
                <w:sz w:val="22"/>
                <w:szCs w:val="22"/>
                <w:lang w:val="fr-FR"/>
              </w:rPr>
            </w:pPr>
          </w:p>
          <w:p w14:paraId="18EE52AF" w14:textId="3C5E6B7A" w:rsidR="00FE0E62" w:rsidRPr="00A437CE" w:rsidRDefault="00FE0E62" w:rsidP="00FE0E62">
            <w:pPr>
              <w:rPr>
                <w:rFonts w:ascii="Times New Roman" w:hAnsi="Times New Roman"/>
                <w:sz w:val="22"/>
                <w:szCs w:val="22"/>
                <w:lang w:val="fr-FR"/>
              </w:rPr>
            </w:pPr>
            <w:r w:rsidRPr="00A437CE">
              <w:rPr>
                <w:rFonts w:ascii="Times New Roman" w:hAnsi="Times New Roman"/>
                <w:sz w:val="22"/>
                <w:szCs w:val="22"/>
                <w:lang w:val="fr-FR"/>
              </w:rPr>
              <w:t xml:space="preserve">En conséquence, sur la proposition de </w:t>
            </w:r>
            <w:r w:rsidR="00C21C96" w:rsidRPr="00A437CE">
              <w:rPr>
                <w:rFonts w:ascii="Times New Roman" w:hAnsi="Times New Roman"/>
                <w:sz w:val="22"/>
                <w:szCs w:val="22"/>
                <w:lang w:val="fr-FR"/>
              </w:rPr>
              <w:t xml:space="preserve">Valérie Lafond </w:t>
            </w:r>
            <w:r w:rsidRPr="00A437CE">
              <w:rPr>
                <w:rFonts w:ascii="Times New Roman" w:hAnsi="Times New Roman"/>
                <w:sz w:val="22"/>
                <w:szCs w:val="22"/>
                <w:lang w:val="fr-FR"/>
              </w:rPr>
              <w:t xml:space="preserve">appuyée par </w:t>
            </w:r>
            <w:r w:rsidR="00C21C96" w:rsidRPr="00A437CE">
              <w:rPr>
                <w:rFonts w:ascii="Times New Roman" w:hAnsi="Times New Roman"/>
                <w:sz w:val="22"/>
                <w:szCs w:val="22"/>
                <w:lang w:val="fr-FR"/>
              </w:rPr>
              <w:t>Léo Choquette</w:t>
            </w:r>
            <w:r w:rsidRPr="00A437CE">
              <w:rPr>
                <w:rFonts w:ascii="Times New Roman" w:hAnsi="Times New Roman"/>
                <w:sz w:val="22"/>
                <w:szCs w:val="22"/>
                <w:lang w:val="fr-FR"/>
              </w:rPr>
              <w:t>, il est résolu à l’unanimité que la municipalité acquitte le montant de : 574.88$ pour les consultations générales-retainer pour 2021.</w:t>
            </w:r>
          </w:p>
          <w:p w14:paraId="7E32C05E" w14:textId="77777777" w:rsidR="00AC2276" w:rsidRPr="00A437CE" w:rsidRDefault="00AC2276" w:rsidP="00BA12D3">
            <w:pPr>
              <w:rPr>
                <w:rFonts w:ascii="Times New Roman" w:hAnsi="Times New Roman"/>
                <w:sz w:val="22"/>
                <w:szCs w:val="22"/>
                <w:lang w:val="fr-FR"/>
              </w:rPr>
            </w:pPr>
          </w:p>
          <w:p w14:paraId="2206522C" w14:textId="20457D5E" w:rsidR="00FE0E62" w:rsidRPr="00A437CE" w:rsidRDefault="00FE0E62" w:rsidP="00FE0E62">
            <w:pPr>
              <w:ind w:right="230"/>
              <w:rPr>
                <w:rFonts w:ascii="Times New Roman" w:hAnsi="Times New Roman"/>
                <w:sz w:val="22"/>
                <w:szCs w:val="22"/>
              </w:rPr>
            </w:pPr>
            <w:r w:rsidRPr="00A437CE">
              <w:rPr>
                <w:rFonts w:ascii="Times New Roman" w:hAnsi="Times New Roman"/>
                <w:sz w:val="22"/>
                <w:szCs w:val="22"/>
              </w:rPr>
              <w:t xml:space="preserve">Attendu que la municipalité doit renouveler les contrats d’entretien et de soutien pour </w:t>
            </w:r>
            <w:r w:rsidR="00502EB6" w:rsidRPr="00A437CE">
              <w:rPr>
                <w:rFonts w:ascii="Times New Roman" w:hAnsi="Times New Roman"/>
                <w:sz w:val="22"/>
                <w:szCs w:val="22"/>
              </w:rPr>
              <w:t xml:space="preserve">les logiciels de </w:t>
            </w:r>
            <w:r w:rsidRPr="00A437CE">
              <w:rPr>
                <w:rFonts w:ascii="Times New Roman" w:hAnsi="Times New Roman"/>
                <w:sz w:val="22"/>
                <w:szCs w:val="22"/>
              </w:rPr>
              <w:t>l’administration</w:t>
            </w:r>
            <w:r w:rsidR="00502EB6" w:rsidRPr="00A437CE">
              <w:rPr>
                <w:rFonts w:ascii="Times New Roman" w:hAnsi="Times New Roman"/>
                <w:sz w:val="22"/>
                <w:szCs w:val="22"/>
              </w:rPr>
              <w:t xml:space="preserve"> et</w:t>
            </w:r>
            <w:r w:rsidRPr="00A437CE">
              <w:rPr>
                <w:rFonts w:ascii="Times New Roman" w:hAnsi="Times New Roman"/>
                <w:sz w:val="22"/>
                <w:szCs w:val="22"/>
              </w:rPr>
              <w:t xml:space="preserve"> le service des permis</w:t>
            </w:r>
            <w:r w:rsidR="00502EB6" w:rsidRPr="00A437CE">
              <w:rPr>
                <w:rFonts w:ascii="Times New Roman" w:hAnsi="Times New Roman"/>
                <w:sz w:val="22"/>
                <w:szCs w:val="22"/>
              </w:rPr>
              <w:t>/</w:t>
            </w:r>
            <w:r w:rsidRPr="00A437CE">
              <w:rPr>
                <w:rFonts w:ascii="Times New Roman" w:hAnsi="Times New Roman"/>
                <w:sz w:val="22"/>
                <w:szCs w:val="22"/>
              </w:rPr>
              <w:t>multi-services ainsi que l’utilisation de logiciel pour le service incendie;</w:t>
            </w:r>
          </w:p>
          <w:p w14:paraId="678B14DC" w14:textId="77777777" w:rsidR="00FE0E62" w:rsidRPr="00A437CE" w:rsidRDefault="00FE0E62" w:rsidP="00FE0E62">
            <w:pPr>
              <w:ind w:right="230"/>
              <w:rPr>
                <w:rFonts w:ascii="Times New Roman" w:hAnsi="Times New Roman"/>
                <w:sz w:val="22"/>
                <w:szCs w:val="22"/>
              </w:rPr>
            </w:pPr>
          </w:p>
          <w:p w14:paraId="5DAC2292" w14:textId="17E1873B" w:rsidR="00FE0E62" w:rsidRPr="00A437CE" w:rsidRDefault="00FE0E62" w:rsidP="00FE0E62">
            <w:pPr>
              <w:ind w:right="230"/>
              <w:rPr>
                <w:rFonts w:ascii="Times New Roman" w:hAnsi="Times New Roman"/>
                <w:sz w:val="22"/>
                <w:szCs w:val="22"/>
              </w:rPr>
            </w:pPr>
            <w:r w:rsidRPr="00A437CE">
              <w:rPr>
                <w:rFonts w:ascii="Times New Roman" w:hAnsi="Times New Roman"/>
                <w:sz w:val="22"/>
                <w:szCs w:val="22"/>
              </w:rPr>
              <w:t>En conséquence, sur la proposition d</w:t>
            </w:r>
            <w:r w:rsidR="00C21C96" w:rsidRPr="00A437CE">
              <w:rPr>
                <w:rFonts w:ascii="Times New Roman" w:hAnsi="Times New Roman"/>
                <w:sz w:val="22"/>
                <w:szCs w:val="22"/>
              </w:rPr>
              <w:t xml:space="preserve">’Isabelle Deland </w:t>
            </w:r>
            <w:r w:rsidRPr="00A437CE">
              <w:rPr>
                <w:rFonts w:ascii="Times New Roman" w:hAnsi="Times New Roman"/>
                <w:sz w:val="22"/>
                <w:szCs w:val="22"/>
              </w:rPr>
              <w:t xml:space="preserve">appuyée par </w:t>
            </w:r>
            <w:r w:rsidR="00C21C96" w:rsidRPr="00A437CE">
              <w:rPr>
                <w:rFonts w:ascii="Times New Roman" w:hAnsi="Times New Roman"/>
                <w:sz w:val="22"/>
                <w:szCs w:val="22"/>
              </w:rPr>
              <w:t>Patrick Wenning</w:t>
            </w:r>
            <w:r w:rsidRPr="00A437CE">
              <w:rPr>
                <w:rFonts w:ascii="Times New Roman" w:hAnsi="Times New Roman"/>
                <w:sz w:val="22"/>
                <w:szCs w:val="22"/>
              </w:rPr>
              <w:t>, il est résolu à l’unanimité que la municipalité acquitte le montant total de: 13,806.19</w:t>
            </w:r>
            <w:r w:rsidR="00502EB6" w:rsidRPr="00A437CE">
              <w:rPr>
                <w:rFonts w:ascii="Times New Roman" w:hAnsi="Times New Roman"/>
                <w:sz w:val="22"/>
                <w:szCs w:val="22"/>
              </w:rPr>
              <w:t xml:space="preserve">$. </w:t>
            </w:r>
            <w:proofErr w:type="gramStart"/>
            <w:r w:rsidR="00502EB6" w:rsidRPr="00A437CE">
              <w:rPr>
                <w:rFonts w:ascii="Times New Roman" w:hAnsi="Times New Roman"/>
                <w:sz w:val="22"/>
                <w:szCs w:val="22"/>
              </w:rPr>
              <w:t>à</w:t>
            </w:r>
            <w:proofErr w:type="gramEnd"/>
            <w:r w:rsidR="00502EB6" w:rsidRPr="00A437CE">
              <w:rPr>
                <w:rFonts w:ascii="Times New Roman" w:hAnsi="Times New Roman"/>
                <w:sz w:val="22"/>
                <w:szCs w:val="22"/>
              </w:rPr>
              <w:t xml:space="preserve"> PG Solutions.</w:t>
            </w:r>
          </w:p>
          <w:p w14:paraId="1BBD4871" w14:textId="77777777" w:rsidR="00D12DF8" w:rsidRPr="00A437CE" w:rsidRDefault="00D12DF8" w:rsidP="00BA12D3">
            <w:pPr>
              <w:rPr>
                <w:rFonts w:ascii="Times New Roman" w:hAnsi="Times New Roman"/>
                <w:sz w:val="22"/>
                <w:szCs w:val="22"/>
                <w:lang w:val="fr-FR"/>
              </w:rPr>
            </w:pPr>
          </w:p>
          <w:p w14:paraId="4C13209F" w14:textId="77777777" w:rsidR="009E066D" w:rsidRPr="00A437CE" w:rsidRDefault="009E066D" w:rsidP="009E066D">
            <w:pPr>
              <w:ind w:right="230"/>
              <w:rPr>
                <w:rFonts w:ascii="Times New Roman" w:hAnsi="Times New Roman"/>
                <w:sz w:val="22"/>
                <w:szCs w:val="22"/>
              </w:rPr>
            </w:pPr>
          </w:p>
          <w:p w14:paraId="7512CAEB" w14:textId="77777777" w:rsidR="000449FA" w:rsidRPr="00A437CE" w:rsidRDefault="000449FA" w:rsidP="000449FA">
            <w:pPr>
              <w:rPr>
                <w:rFonts w:ascii="Times New Roman" w:hAnsi="Times New Roman"/>
                <w:sz w:val="22"/>
                <w:szCs w:val="22"/>
              </w:rPr>
            </w:pPr>
          </w:p>
          <w:p w14:paraId="246E7141" w14:textId="77777777" w:rsidR="000449FA" w:rsidRPr="00A437CE" w:rsidRDefault="000449FA" w:rsidP="000449FA">
            <w:pPr>
              <w:ind w:right="230"/>
              <w:rPr>
                <w:rFonts w:ascii="Times New Roman" w:hAnsi="Times New Roman"/>
                <w:sz w:val="22"/>
                <w:szCs w:val="22"/>
              </w:rPr>
            </w:pPr>
          </w:p>
          <w:p w14:paraId="5B55C83E" w14:textId="77777777" w:rsidR="00585522" w:rsidRPr="00A437CE" w:rsidRDefault="00585522" w:rsidP="00585522">
            <w:pPr>
              <w:pStyle w:val="En-tte"/>
              <w:tabs>
                <w:tab w:val="center" w:pos="-2700"/>
              </w:tabs>
              <w:rPr>
                <w:rFonts w:ascii="Times New Roman" w:hAnsi="Times New Roman"/>
                <w:bCs/>
                <w:sz w:val="22"/>
                <w:szCs w:val="22"/>
              </w:rPr>
            </w:pPr>
          </w:p>
          <w:p w14:paraId="45DE936A" w14:textId="3CCAB24F" w:rsidR="00585522" w:rsidRPr="00A437CE" w:rsidRDefault="00585522" w:rsidP="00585522">
            <w:pPr>
              <w:pStyle w:val="En-tte"/>
              <w:tabs>
                <w:tab w:val="center" w:pos="-2700"/>
              </w:tabs>
              <w:rPr>
                <w:rFonts w:ascii="Times New Roman" w:hAnsi="Times New Roman"/>
                <w:bCs/>
                <w:sz w:val="22"/>
                <w:szCs w:val="22"/>
              </w:rPr>
            </w:pPr>
            <w:r w:rsidRPr="00A437CE">
              <w:rPr>
                <w:rFonts w:ascii="Times New Roman" w:hAnsi="Times New Roman"/>
                <w:bCs/>
                <w:sz w:val="22"/>
                <w:szCs w:val="22"/>
              </w:rPr>
              <w:t>Attendu qu’un avis de motion et dépôt du 1</w:t>
            </w:r>
            <w:r w:rsidRPr="00A437CE">
              <w:rPr>
                <w:rFonts w:ascii="Times New Roman" w:hAnsi="Times New Roman"/>
                <w:bCs/>
                <w:sz w:val="22"/>
                <w:szCs w:val="22"/>
                <w:vertAlign w:val="superscript"/>
              </w:rPr>
              <w:t>er</w:t>
            </w:r>
            <w:r w:rsidRPr="00A437CE">
              <w:rPr>
                <w:rFonts w:ascii="Times New Roman" w:hAnsi="Times New Roman"/>
                <w:bCs/>
                <w:sz w:val="22"/>
                <w:szCs w:val="22"/>
              </w:rPr>
              <w:t xml:space="preserve"> projet du règlement 209-2020 sur la gestion contractuelle ont été donnés à la séance du 2 novembre 2020;</w:t>
            </w:r>
          </w:p>
          <w:p w14:paraId="472745DC" w14:textId="48AFD580" w:rsidR="00585522" w:rsidRPr="00A437CE" w:rsidRDefault="00585522" w:rsidP="00585522">
            <w:pPr>
              <w:pStyle w:val="En-tte"/>
              <w:tabs>
                <w:tab w:val="center" w:pos="-2700"/>
              </w:tabs>
              <w:rPr>
                <w:rFonts w:ascii="Times New Roman" w:hAnsi="Times New Roman"/>
                <w:bCs/>
                <w:sz w:val="22"/>
                <w:szCs w:val="22"/>
              </w:rPr>
            </w:pPr>
          </w:p>
          <w:p w14:paraId="1C9E5B68" w14:textId="4D4263E3" w:rsidR="00585522" w:rsidRPr="00A437CE" w:rsidRDefault="00585522" w:rsidP="00585522">
            <w:pPr>
              <w:pStyle w:val="En-tte"/>
              <w:tabs>
                <w:tab w:val="center" w:pos="-2700"/>
              </w:tabs>
              <w:rPr>
                <w:rFonts w:ascii="Times New Roman" w:hAnsi="Times New Roman"/>
                <w:sz w:val="22"/>
                <w:szCs w:val="22"/>
              </w:rPr>
            </w:pPr>
            <w:r w:rsidRPr="00A437CE">
              <w:rPr>
                <w:rFonts w:ascii="Times New Roman" w:hAnsi="Times New Roman"/>
                <w:bCs/>
                <w:sz w:val="22"/>
                <w:szCs w:val="22"/>
              </w:rPr>
              <w:t>Attendu que le 2</w:t>
            </w:r>
            <w:r w:rsidRPr="00A437CE">
              <w:rPr>
                <w:rFonts w:ascii="Times New Roman" w:hAnsi="Times New Roman"/>
                <w:bCs/>
                <w:sz w:val="22"/>
                <w:szCs w:val="22"/>
                <w:vertAlign w:val="superscript"/>
              </w:rPr>
              <w:t>ième</w:t>
            </w:r>
            <w:r w:rsidRPr="00A437CE">
              <w:rPr>
                <w:rFonts w:ascii="Times New Roman" w:hAnsi="Times New Roman"/>
                <w:bCs/>
                <w:sz w:val="22"/>
                <w:szCs w:val="22"/>
              </w:rPr>
              <w:t xml:space="preserve"> projet a été adopté à la séance du 7 décembre 2020;</w:t>
            </w:r>
          </w:p>
          <w:p w14:paraId="06CA1A0F" w14:textId="77777777" w:rsidR="00585522" w:rsidRPr="00A437CE" w:rsidRDefault="00585522" w:rsidP="00585522">
            <w:pPr>
              <w:tabs>
                <w:tab w:val="left" w:pos="-720"/>
                <w:tab w:val="num" w:pos="0"/>
              </w:tabs>
              <w:outlineLvl w:val="0"/>
              <w:rPr>
                <w:rFonts w:ascii="Times New Roman" w:hAnsi="Times New Roman"/>
                <w:bCs/>
                <w:sz w:val="22"/>
                <w:szCs w:val="22"/>
              </w:rPr>
            </w:pPr>
          </w:p>
          <w:p w14:paraId="12566F0B" w14:textId="7E48FFFD" w:rsidR="00585522" w:rsidRPr="00A437CE" w:rsidRDefault="00585522" w:rsidP="00585522">
            <w:pPr>
              <w:tabs>
                <w:tab w:val="left" w:pos="-720"/>
                <w:tab w:val="num" w:pos="0"/>
              </w:tabs>
              <w:outlineLvl w:val="0"/>
              <w:rPr>
                <w:rFonts w:ascii="Times New Roman" w:hAnsi="Times New Roman"/>
                <w:bCs/>
                <w:sz w:val="22"/>
                <w:szCs w:val="22"/>
              </w:rPr>
            </w:pPr>
            <w:r w:rsidRPr="00A437CE">
              <w:rPr>
                <w:rFonts w:ascii="Times New Roman" w:hAnsi="Times New Roman"/>
                <w:bCs/>
                <w:sz w:val="22"/>
                <w:szCs w:val="22"/>
              </w:rPr>
              <w:t xml:space="preserve">En conséquence, sur la proposition de </w:t>
            </w:r>
            <w:r w:rsidR="00A437CE" w:rsidRPr="00A437CE">
              <w:rPr>
                <w:rFonts w:ascii="Times New Roman" w:hAnsi="Times New Roman"/>
                <w:bCs/>
                <w:sz w:val="22"/>
                <w:szCs w:val="22"/>
              </w:rPr>
              <w:t xml:space="preserve">Michel Lord </w:t>
            </w:r>
            <w:r w:rsidRPr="00A437CE">
              <w:rPr>
                <w:rFonts w:ascii="Times New Roman" w:hAnsi="Times New Roman"/>
                <w:bCs/>
                <w:sz w:val="22"/>
                <w:szCs w:val="22"/>
              </w:rPr>
              <w:t xml:space="preserve">appuyée par </w:t>
            </w:r>
            <w:r w:rsidR="00A437CE" w:rsidRPr="00A437CE">
              <w:rPr>
                <w:rFonts w:ascii="Times New Roman" w:hAnsi="Times New Roman"/>
                <w:bCs/>
                <w:sz w:val="22"/>
                <w:szCs w:val="22"/>
              </w:rPr>
              <w:t>Jean-Sébastien Roy</w:t>
            </w:r>
            <w:r w:rsidRPr="00A437CE">
              <w:rPr>
                <w:rFonts w:ascii="Times New Roman" w:hAnsi="Times New Roman"/>
                <w:bCs/>
                <w:sz w:val="22"/>
                <w:szCs w:val="22"/>
              </w:rPr>
              <w:t>, il est résolu à l’unanimité que le conseil municipal adopte le règlement 209-2020 sur la gestion contractuelle.</w:t>
            </w:r>
          </w:p>
          <w:p w14:paraId="5450660B" w14:textId="77777777" w:rsidR="00585522" w:rsidRPr="00A437CE" w:rsidRDefault="00585522" w:rsidP="00585522">
            <w:pPr>
              <w:tabs>
                <w:tab w:val="left" w:pos="-720"/>
                <w:tab w:val="num" w:pos="0"/>
              </w:tabs>
              <w:outlineLvl w:val="0"/>
              <w:rPr>
                <w:rFonts w:ascii="Times New Roman" w:hAnsi="Times New Roman"/>
                <w:bCs/>
                <w:sz w:val="22"/>
                <w:szCs w:val="22"/>
              </w:rPr>
            </w:pPr>
          </w:p>
          <w:p w14:paraId="7B9AEE29" w14:textId="60236205" w:rsidR="006A3036" w:rsidRPr="00A437CE" w:rsidRDefault="006A3036" w:rsidP="006A3036">
            <w:pPr>
              <w:ind w:right="230"/>
              <w:rPr>
                <w:rFonts w:ascii="Times New Roman" w:hAnsi="Times New Roman"/>
                <w:sz w:val="22"/>
                <w:szCs w:val="22"/>
              </w:rPr>
            </w:pPr>
            <w:r w:rsidRPr="00A437CE">
              <w:rPr>
                <w:rFonts w:ascii="Times New Roman" w:hAnsi="Times New Roman"/>
                <w:sz w:val="22"/>
                <w:szCs w:val="22"/>
              </w:rPr>
              <w:t>Attendu que le conseil municipal par la résolution no. 6769-02-2019 a mandaté FNX-Innov pour les travaux civils-prolongement d’aqueduc du Rang Saint-Louis et qu’un 11</w:t>
            </w:r>
            <w:r w:rsidRPr="00A437CE">
              <w:rPr>
                <w:rFonts w:ascii="Times New Roman" w:hAnsi="Times New Roman"/>
                <w:sz w:val="22"/>
                <w:szCs w:val="22"/>
                <w:vertAlign w:val="superscript"/>
              </w:rPr>
              <w:t>ième</w:t>
            </w:r>
            <w:r w:rsidRPr="00A437CE">
              <w:rPr>
                <w:rFonts w:ascii="Times New Roman" w:hAnsi="Times New Roman"/>
                <w:sz w:val="22"/>
                <w:szCs w:val="22"/>
              </w:rPr>
              <w:t xml:space="preserve">   décompte progressif a été présenté;</w:t>
            </w:r>
          </w:p>
          <w:p w14:paraId="01AF84DA" w14:textId="77777777" w:rsidR="006A3036" w:rsidRPr="00A437CE" w:rsidRDefault="006A3036" w:rsidP="006A3036">
            <w:pPr>
              <w:pStyle w:val="Sansinterligne"/>
              <w:jc w:val="both"/>
              <w:rPr>
                <w:rFonts w:ascii="Times New Roman" w:hAnsi="Times New Roman" w:cs="Times New Roman"/>
              </w:rPr>
            </w:pPr>
          </w:p>
          <w:p w14:paraId="45883D3E" w14:textId="12D99628" w:rsidR="006A3036" w:rsidRPr="00A437CE" w:rsidRDefault="006A3036" w:rsidP="006A3036">
            <w:pPr>
              <w:pStyle w:val="Sansinterligne"/>
              <w:jc w:val="both"/>
              <w:rPr>
                <w:rFonts w:ascii="Times New Roman" w:hAnsi="Times New Roman" w:cs="Times New Roman"/>
              </w:rPr>
            </w:pPr>
            <w:r w:rsidRPr="00A437CE">
              <w:rPr>
                <w:rFonts w:ascii="Times New Roman" w:hAnsi="Times New Roman" w:cs="Times New Roman"/>
              </w:rPr>
              <w:t xml:space="preserve">En conséquence, sur la proposition de </w:t>
            </w:r>
            <w:r w:rsidR="00A437CE" w:rsidRPr="00A437CE">
              <w:rPr>
                <w:rFonts w:ascii="Times New Roman" w:hAnsi="Times New Roman" w:cs="Times New Roman"/>
                <w:color w:val="000000"/>
              </w:rPr>
              <w:t xml:space="preserve">Léo Choquette </w:t>
            </w:r>
            <w:r w:rsidRPr="00A437CE">
              <w:rPr>
                <w:rFonts w:ascii="Times New Roman" w:eastAsia="Times New Roman" w:hAnsi="Times New Roman" w:cs="Times New Roman"/>
              </w:rPr>
              <w:t xml:space="preserve">appuyée par </w:t>
            </w:r>
            <w:r w:rsidR="00A437CE" w:rsidRPr="00A437CE">
              <w:rPr>
                <w:rFonts w:ascii="Times New Roman" w:eastAsia="Times New Roman" w:hAnsi="Times New Roman" w:cs="Times New Roman"/>
              </w:rPr>
              <w:t>Valérie</w:t>
            </w:r>
            <w:r w:rsidR="00D87C9F">
              <w:rPr>
                <w:rFonts w:ascii="Times New Roman" w:eastAsia="Times New Roman" w:hAnsi="Times New Roman" w:cs="Times New Roman"/>
              </w:rPr>
              <w:t xml:space="preserve"> </w:t>
            </w:r>
            <w:proofErr w:type="gramStart"/>
            <w:r w:rsidR="00A437CE" w:rsidRPr="00A437CE">
              <w:rPr>
                <w:rFonts w:ascii="Times New Roman" w:eastAsia="Times New Roman" w:hAnsi="Times New Roman" w:cs="Times New Roman"/>
              </w:rPr>
              <w:t>Lafond</w:t>
            </w:r>
            <w:r w:rsidRPr="00A437CE">
              <w:rPr>
                <w:rFonts w:ascii="Times New Roman" w:eastAsia="Times New Roman" w:hAnsi="Times New Roman" w:cs="Times New Roman"/>
              </w:rPr>
              <w:t xml:space="preserve">,   </w:t>
            </w:r>
            <w:proofErr w:type="gramEnd"/>
            <w:r w:rsidRPr="00A437CE">
              <w:rPr>
                <w:rFonts w:ascii="Times New Roman" w:eastAsia="Times New Roman" w:hAnsi="Times New Roman" w:cs="Times New Roman"/>
              </w:rPr>
              <w:t xml:space="preserve">                           i</w:t>
            </w:r>
            <w:r w:rsidRPr="00A437CE">
              <w:rPr>
                <w:rFonts w:ascii="Times New Roman" w:hAnsi="Times New Roman" w:cs="Times New Roman"/>
              </w:rPr>
              <w:t>l est résolu à l’unanimité que la municipalité acquitte  la facture no. 388107 au montant de : 316.18$ incluant les taxes applicables à FNX-Innov représentant le décompte progressif no. 11 tel que recommandé par Sébastien Moreau, ingénieur.</w:t>
            </w:r>
          </w:p>
          <w:p w14:paraId="1607AE2D" w14:textId="715ECF0A" w:rsidR="006A3036" w:rsidRPr="00A437CE" w:rsidRDefault="006A3036" w:rsidP="006A3036">
            <w:pPr>
              <w:pStyle w:val="Sansinterligne"/>
              <w:jc w:val="both"/>
              <w:rPr>
                <w:rFonts w:ascii="Times New Roman" w:hAnsi="Times New Roman" w:cs="Times New Roman"/>
              </w:rPr>
            </w:pPr>
          </w:p>
          <w:p w14:paraId="5D3995D6" w14:textId="7910A6E7" w:rsidR="00AD527D" w:rsidRPr="00A437CE" w:rsidRDefault="00AD527D" w:rsidP="006A3036">
            <w:pPr>
              <w:pStyle w:val="Sansinterligne"/>
              <w:jc w:val="both"/>
              <w:rPr>
                <w:rFonts w:ascii="Times New Roman" w:hAnsi="Times New Roman" w:cs="Times New Roman"/>
              </w:rPr>
            </w:pPr>
            <w:r w:rsidRPr="00A437CE">
              <w:rPr>
                <w:rFonts w:ascii="Times New Roman" w:hAnsi="Times New Roman" w:cs="Times New Roman"/>
              </w:rPr>
              <w:t>Attendu que la municipalité a reçu le renouvellement du code des municipalités, lois principales et complémentaires;</w:t>
            </w:r>
          </w:p>
          <w:p w14:paraId="39CEF072" w14:textId="77777777" w:rsidR="000449FA" w:rsidRPr="00A437CE" w:rsidRDefault="000449FA" w:rsidP="000449FA">
            <w:pPr>
              <w:tabs>
                <w:tab w:val="left" w:pos="720"/>
                <w:tab w:val="left" w:pos="1440"/>
                <w:tab w:val="right" w:pos="6912"/>
              </w:tabs>
              <w:rPr>
                <w:rFonts w:ascii="Times New Roman" w:hAnsi="Times New Roman"/>
                <w:sz w:val="22"/>
                <w:szCs w:val="22"/>
                <w:lang w:val="fr-FR"/>
              </w:rPr>
            </w:pPr>
          </w:p>
          <w:p w14:paraId="073C7B76" w14:textId="5A0A858A" w:rsidR="000449FA" w:rsidRPr="00A437CE" w:rsidRDefault="000449FA" w:rsidP="000449FA">
            <w:pPr>
              <w:tabs>
                <w:tab w:val="left" w:pos="720"/>
                <w:tab w:val="left" w:pos="1440"/>
                <w:tab w:val="right" w:pos="6912"/>
              </w:tabs>
              <w:rPr>
                <w:rFonts w:ascii="Times New Roman" w:hAnsi="Times New Roman"/>
                <w:sz w:val="22"/>
                <w:szCs w:val="22"/>
                <w:lang w:val="fr-FR"/>
              </w:rPr>
            </w:pPr>
            <w:r w:rsidRPr="00A437CE">
              <w:rPr>
                <w:rFonts w:ascii="Times New Roman" w:hAnsi="Times New Roman"/>
                <w:sz w:val="22"/>
                <w:szCs w:val="22"/>
                <w:lang w:val="fr-FR"/>
              </w:rPr>
              <w:t>En conséquence, sur la proposition de</w:t>
            </w:r>
            <w:r w:rsidR="00A437CE" w:rsidRPr="00A437CE">
              <w:rPr>
                <w:rFonts w:ascii="Times New Roman" w:hAnsi="Times New Roman"/>
                <w:sz w:val="22"/>
                <w:szCs w:val="22"/>
                <w:lang w:val="fr-FR"/>
              </w:rPr>
              <w:t xml:space="preserve"> Patrick Wenning </w:t>
            </w:r>
            <w:r w:rsidRPr="00A437CE">
              <w:rPr>
                <w:rFonts w:ascii="Times New Roman" w:hAnsi="Times New Roman"/>
                <w:sz w:val="22"/>
                <w:szCs w:val="22"/>
                <w:lang w:val="fr-FR"/>
              </w:rPr>
              <w:t>appuyée par</w:t>
            </w:r>
            <w:r w:rsidR="00A437CE" w:rsidRPr="00A437CE">
              <w:rPr>
                <w:rFonts w:ascii="Times New Roman" w:hAnsi="Times New Roman"/>
                <w:sz w:val="22"/>
                <w:szCs w:val="22"/>
                <w:lang w:val="fr-FR"/>
              </w:rPr>
              <w:t xml:space="preserve"> Valérie Lafond</w:t>
            </w:r>
            <w:r w:rsidRPr="00A437CE">
              <w:rPr>
                <w:rFonts w:ascii="Times New Roman" w:hAnsi="Times New Roman"/>
                <w:sz w:val="22"/>
                <w:szCs w:val="22"/>
                <w:lang w:val="fr-FR"/>
              </w:rPr>
              <w:t>, il est résolu à l’unanimité </w:t>
            </w:r>
            <w:r w:rsidR="00AD527D" w:rsidRPr="00A437CE">
              <w:rPr>
                <w:rFonts w:ascii="Times New Roman" w:hAnsi="Times New Roman"/>
                <w:sz w:val="22"/>
                <w:szCs w:val="22"/>
                <w:lang w:val="fr-FR"/>
              </w:rPr>
              <w:t>q</w:t>
            </w:r>
            <w:r w:rsidRPr="00A437CE">
              <w:rPr>
                <w:rFonts w:ascii="Times New Roman" w:hAnsi="Times New Roman"/>
                <w:sz w:val="22"/>
                <w:szCs w:val="22"/>
                <w:lang w:val="fr-FR"/>
              </w:rPr>
              <w:t>ue la municipalité</w:t>
            </w:r>
            <w:r w:rsidR="00AD527D" w:rsidRPr="00A437CE">
              <w:rPr>
                <w:rFonts w:ascii="Times New Roman" w:hAnsi="Times New Roman"/>
                <w:sz w:val="22"/>
                <w:szCs w:val="22"/>
                <w:lang w:val="fr-FR"/>
              </w:rPr>
              <w:t xml:space="preserve"> acquitte le montant de 831.60$ pour le renouvellement du 1</w:t>
            </w:r>
            <w:r w:rsidR="00AD527D" w:rsidRPr="00A437CE">
              <w:rPr>
                <w:rFonts w:ascii="Times New Roman" w:hAnsi="Times New Roman"/>
                <w:sz w:val="22"/>
                <w:szCs w:val="22"/>
                <w:vertAlign w:val="superscript"/>
                <w:lang w:val="fr-FR"/>
              </w:rPr>
              <w:t>er</w:t>
            </w:r>
            <w:r w:rsidR="00AD527D" w:rsidRPr="00A437CE">
              <w:rPr>
                <w:rFonts w:ascii="Times New Roman" w:hAnsi="Times New Roman"/>
                <w:sz w:val="22"/>
                <w:szCs w:val="22"/>
                <w:lang w:val="fr-FR"/>
              </w:rPr>
              <w:t xml:space="preserve"> février 2021 au 1</w:t>
            </w:r>
            <w:r w:rsidR="00AD527D" w:rsidRPr="00A437CE">
              <w:rPr>
                <w:rFonts w:ascii="Times New Roman" w:hAnsi="Times New Roman"/>
                <w:sz w:val="22"/>
                <w:szCs w:val="22"/>
                <w:vertAlign w:val="superscript"/>
                <w:lang w:val="fr-FR"/>
              </w:rPr>
              <w:t>er</w:t>
            </w:r>
            <w:r w:rsidR="00AD527D" w:rsidRPr="00A437CE">
              <w:rPr>
                <w:rFonts w:ascii="Times New Roman" w:hAnsi="Times New Roman"/>
                <w:sz w:val="22"/>
                <w:szCs w:val="22"/>
                <w:lang w:val="fr-FR"/>
              </w:rPr>
              <w:t xml:space="preserve"> février 2022 payable à Wolters Kluwer.</w:t>
            </w:r>
          </w:p>
          <w:p w14:paraId="36591BD5" w14:textId="77777777" w:rsidR="000449FA" w:rsidRPr="00A437CE" w:rsidRDefault="000449FA" w:rsidP="000449FA">
            <w:pPr>
              <w:tabs>
                <w:tab w:val="left" w:pos="720"/>
                <w:tab w:val="left" w:pos="1440"/>
                <w:tab w:val="right" w:pos="6912"/>
              </w:tabs>
              <w:rPr>
                <w:rFonts w:ascii="Times New Roman" w:hAnsi="Times New Roman"/>
                <w:sz w:val="22"/>
                <w:szCs w:val="22"/>
                <w:lang w:val="fr-FR"/>
              </w:rPr>
            </w:pPr>
          </w:p>
          <w:p w14:paraId="7A1467DA" w14:textId="465CAD76" w:rsidR="00064A35" w:rsidRPr="00A437CE" w:rsidRDefault="00AD527D" w:rsidP="009E066D">
            <w:pPr>
              <w:ind w:right="230"/>
              <w:rPr>
                <w:rFonts w:ascii="Times New Roman" w:hAnsi="Times New Roman"/>
                <w:sz w:val="22"/>
                <w:szCs w:val="22"/>
                <w:lang w:val="fr-FR"/>
              </w:rPr>
            </w:pPr>
            <w:r w:rsidRPr="00A437CE">
              <w:rPr>
                <w:rFonts w:ascii="Times New Roman" w:hAnsi="Times New Roman"/>
                <w:sz w:val="22"/>
                <w:szCs w:val="22"/>
                <w:lang w:val="fr-FR"/>
              </w:rPr>
              <w:t>Attendu que l’inspecteur municipal recommande l’acquisition d</w:t>
            </w:r>
            <w:r w:rsidR="005F29B9" w:rsidRPr="00A437CE">
              <w:rPr>
                <w:rFonts w:ascii="Times New Roman" w:hAnsi="Times New Roman"/>
                <w:sz w:val="22"/>
                <w:szCs w:val="22"/>
                <w:lang w:val="fr-FR"/>
              </w:rPr>
              <w:t xml:space="preserve">e bonhommes à eau </w:t>
            </w:r>
            <w:r w:rsidRPr="00A437CE">
              <w:rPr>
                <w:rFonts w:ascii="Times New Roman" w:hAnsi="Times New Roman"/>
                <w:sz w:val="22"/>
                <w:szCs w:val="22"/>
                <w:lang w:val="fr-FR"/>
              </w:rPr>
              <w:t xml:space="preserve">provenant de la compagnie Emco corporation </w:t>
            </w:r>
            <w:r w:rsidR="005F29B9" w:rsidRPr="00A437CE">
              <w:rPr>
                <w:rFonts w:ascii="Times New Roman" w:hAnsi="Times New Roman"/>
                <w:sz w:val="22"/>
                <w:szCs w:val="22"/>
                <w:lang w:val="fr-FR"/>
              </w:rPr>
              <w:t>au coût de 1729.85$ plus les taxes applicables ;</w:t>
            </w:r>
          </w:p>
          <w:p w14:paraId="6C77672C" w14:textId="3BBE04FC" w:rsidR="005F29B9" w:rsidRPr="00A437CE" w:rsidRDefault="005F29B9" w:rsidP="009E066D">
            <w:pPr>
              <w:ind w:right="230"/>
              <w:rPr>
                <w:rFonts w:ascii="Times New Roman" w:hAnsi="Times New Roman"/>
                <w:sz w:val="22"/>
                <w:szCs w:val="22"/>
                <w:lang w:val="fr-FR"/>
              </w:rPr>
            </w:pPr>
          </w:p>
          <w:p w14:paraId="03D21716" w14:textId="44EA0C6C" w:rsidR="005F29B9" w:rsidRPr="00A437CE" w:rsidRDefault="005F29B9" w:rsidP="009E066D">
            <w:pPr>
              <w:ind w:right="230"/>
              <w:rPr>
                <w:rFonts w:ascii="Times New Roman" w:hAnsi="Times New Roman"/>
                <w:sz w:val="22"/>
                <w:szCs w:val="22"/>
              </w:rPr>
            </w:pPr>
            <w:r w:rsidRPr="00A437CE">
              <w:rPr>
                <w:rFonts w:ascii="Times New Roman" w:hAnsi="Times New Roman"/>
                <w:sz w:val="22"/>
                <w:szCs w:val="22"/>
                <w:lang w:val="fr-FR"/>
              </w:rPr>
              <w:t xml:space="preserve">En conséquence, sur la proposition de </w:t>
            </w:r>
            <w:r w:rsidR="00A437CE" w:rsidRPr="00A437CE">
              <w:rPr>
                <w:rFonts w:ascii="Times New Roman" w:hAnsi="Times New Roman"/>
                <w:sz w:val="22"/>
                <w:szCs w:val="22"/>
                <w:lang w:val="fr-FR"/>
              </w:rPr>
              <w:t xml:space="preserve">Jean-Sébastien Roy </w:t>
            </w:r>
            <w:r w:rsidRPr="00A437CE">
              <w:rPr>
                <w:rFonts w:ascii="Times New Roman" w:hAnsi="Times New Roman"/>
                <w:sz w:val="22"/>
                <w:szCs w:val="22"/>
                <w:lang w:val="fr-FR"/>
              </w:rPr>
              <w:t>appuyée par</w:t>
            </w:r>
            <w:r w:rsidR="00A437CE" w:rsidRPr="00A437CE">
              <w:rPr>
                <w:rFonts w:ascii="Times New Roman" w:hAnsi="Times New Roman"/>
                <w:sz w:val="22"/>
                <w:szCs w:val="22"/>
                <w:lang w:val="fr-FR"/>
              </w:rPr>
              <w:t xml:space="preserve"> Michel Lord</w:t>
            </w:r>
            <w:r w:rsidRPr="00A437CE">
              <w:rPr>
                <w:rFonts w:ascii="Times New Roman" w:hAnsi="Times New Roman"/>
                <w:sz w:val="22"/>
                <w:szCs w:val="22"/>
                <w:lang w:val="fr-FR"/>
              </w:rPr>
              <w:t>, il est résolu à l’unanimité que le conseil municipal autorise la dépense à cette fin.</w:t>
            </w:r>
          </w:p>
          <w:p w14:paraId="4366B081" w14:textId="558E10FD" w:rsidR="004873A6" w:rsidRPr="00A437CE" w:rsidRDefault="004873A6" w:rsidP="009E066D">
            <w:pPr>
              <w:ind w:right="230"/>
              <w:rPr>
                <w:rFonts w:ascii="Times New Roman" w:hAnsi="Times New Roman"/>
                <w:sz w:val="22"/>
                <w:szCs w:val="22"/>
              </w:rPr>
            </w:pPr>
          </w:p>
          <w:p w14:paraId="0ECBB62A" w14:textId="4627FEB5" w:rsidR="005F29B9" w:rsidRPr="00A437CE" w:rsidRDefault="00A437CE" w:rsidP="005F29B9">
            <w:pPr>
              <w:jc w:val="left"/>
              <w:rPr>
                <w:rFonts w:ascii="Times New Roman" w:hAnsi="Times New Roman"/>
                <w:sz w:val="22"/>
                <w:szCs w:val="22"/>
              </w:rPr>
            </w:pPr>
            <w:r w:rsidRPr="00A437CE">
              <w:rPr>
                <w:rFonts w:ascii="Times New Roman" w:hAnsi="Times New Roman"/>
                <w:sz w:val="22"/>
                <w:szCs w:val="22"/>
              </w:rPr>
              <w:t>Attendu que le conseil municipal désire obtenir plus d’informations sur la participation monétaire à Nexdev Haut-Richelieu (programme culturel);</w:t>
            </w:r>
          </w:p>
          <w:p w14:paraId="07632D3D" w14:textId="02CB3B94" w:rsidR="00A437CE" w:rsidRPr="00A437CE" w:rsidRDefault="00A437CE" w:rsidP="005F29B9">
            <w:pPr>
              <w:jc w:val="left"/>
              <w:rPr>
                <w:rFonts w:ascii="Times New Roman" w:hAnsi="Times New Roman"/>
                <w:sz w:val="22"/>
                <w:szCs w:val="22"/>
              </w:rPr>
            </w:pPr>
          </w:p>
          <w:p w14:paraId="49B95C01" w14:textId="0EC76157" w:rsidR="00A437CE" w:rsidRPr="00A437CE" w:rsidRDefault="00A437CE" w:rsidP="005F29B9">
            <w:pPr>
              <w:jc w:val="left"/>
              <w:rPr>
                <w:rFonts w:ascii="Times New Roman" w:hAnsi="Times New Roman"/>
                <w:sz w:val="22"/>
                <w:szCs w:val="22"/>
              </w:rPr>
            </w:pPr>
            <w:r w:rsidRPr="00A437CE">
              <w:rPr>
                <w:rFonts w:ascii="Times New Roman" w:hAnsi="Times New Roman"/>
                <w:sz w:val="22"/>
                <w:szCs w:val="22"/>
              </w:rPr>
              <w:t>En conséquence, sur la proposition de Jean-Sébastien Roy appuyée par Valérie Lafond, il est résolu à l’unanimité que ce sujet soit reporté à la séance du 1</w:t>
            </w:r>
            <w:r w:rsidRPr="00A437CE">
              <w:rPr>
                <w:rFonts w:ascii="Times New Roman" w:hAnsi="Times New Roman"/>
                <w:sz w:val="22"/>
                <w:szCs w:val="22"/>
                <w:vertAlign w:val="superscript"/>
              </w:rPr>
              <w:t>er</w:t>
            </w:r>
            <w:r w:rsidRPr="00A437CE">
              <w:rPr>
                <w:rFonts w:ascii="Times New Roman" w:hAnsi="Times New Roman"/>
                <w:sz w:val="22"/>
                <w:szCs w:val="22"/>
              </w:rPr>
              <w:t xml:space="preserve"> février.</w:t>
            </w:r>
          </w:p>
          <w:p w14:paraId="0D166BBE" w14:textId="30301252" w:rsidR="005F29B9" w:rsidRPr="00A437CE" w:rsidRDefault="005F29B9" w:rsidP="005F29B9">
            <w:pPr>
              <w:jc w:val="left"/>
              <w:rPr>
                <w:rFonts w:ascii="Times New Roman" w:hAnsi="Times New Roman"/>
                <w:sz w:val="22"/>
                <w:szCs w:val="22"/>
              </w:rPr>
            </w:pPr>
          </w:p>
          <w:p w14:paraId="3F3B9367" w14:textId="6B92B86C" w:rsidR="005F29B9" w:rsidRPr="00A437CE" w:rsidRDefault="005F29B9" w:rsidP="005F29B9">
            <w:pPr>
              <w:jc w:val="left"/>
              <w:rPr>
                <w:rFonts w:ascii="Times New Roman" w:hAnsi="Times New Roman"/>
                <w:sz w:val="22"/>
                <w:szCs w:val="22"/>
              </w:rPr>
            </w:pPr>
          </w:p>
          <w:p w14:paraId="30F29882" w14:textId="56773D3E" w:rsidR="00E751F5" w:rsidRPr="00A437CE" w:rsidRDefault="00E751F5" w:rsidP="00E751F5">
            <w:pPr>
              <w:rPr>
                <w:rFonts w:ascii="Times New Roman" w:hAnsi="Times New Roman"/>
                <w:sz w:val="22"/>
                <w:szCs w:val="22"/>
              </w:rPr>
            </w:pPr>
            <w:r w:rsidRPr="00A437CE">
              <w:rPr>
                <w:rFonts w:ascii="Times New Roman" w:hAnsi="Times New Roman"/>
                <w:sz w:val="22"/>
                <w:szCs w:val="22"/>
              </w:rPr>
              <w:t>Attendu la compagnie Sycmec a expédié une soumission pour la réinstallation du gearbox</w:t>
            </w:r>
            <w:r w:rsidR="00487368" w:rsidRPr="00A437CE">
              <w:rPr>
                <w:rFonts w:ascii="Times New Roman" w:hAnsi="Times New Roman"/>
                <w:sz w:val="22"/>
                <w:szCs w:val="22"/>
              </w:rPr>
              <w:t xml:space="preserve"> et </w:t>
            </w:r>
            <w:r w:rsidRPr="00A437CE">
              <w:rPr>
                <w:rFonts w:ascii="Times New Roman" w:hAnsi="Times New Roman"/>
                <w:sz w:val="22"/>
                <w:szCs w:val="22"/>
              </w:rPr>
              <w:t>la réparation d</w:t>
            </w:r>
            <w:r w:rsidR="00487368" w:rsidRPr="00A437CE">
              <w:rPr>
                <w:rFonts w:ascii="Times New Roman" w:hAnsi="Times New Roman"/>
                <w:sz w:val="22"/>
                <w:szCs w:val="22"/>
              </w:rPr>
              <w:t>u garde de sécurité qui sert de panne à l’huile pour la chaine;</w:t>
            </w:r>
          </w:p>
          <w:p w14:paraId="33235697" w14:textId="77777777" w:rsidR="00E751F5" w:rsidRPr="00A437CE" w:rsidRDefault="00E751F5" w:rsidP="00E751F5">
            <w:pPr>
              <w:rPr>
                <w:rFonts w:ascii="Times New Roman" w:hAnsi="Times New Roman"/>
                <w:sz w:val="22"/>
                <w:szCs w:val="22"/>
              </w:rPr>
            </w:pPr>
          </w:p>
          <w:p w14:paraId="41B8BDC4" w14:textId="239569DA" w:rsidR="004873A6" w:rsidRPr="00A437CE" w:rsidRDefault="002975CC" w:rsidP="009E066D">
            <w:pPr>
              <w:ind w:right="230"/>
              <w:rPr>
                <w:rFonts w:ascii="Times New Roman" w:hAnsi="Times New Roman"/>
                <w:sz w:val="22"/>
                <w:szCs w:val="22"/>
              </w:rPr>
            </w:pPr>
            <w:r w:rsidRPr="00A437CE">
              <w:rPr>
                <w:rFonts w:ascii="Times New Roman" w:hAnsi="Times New Roman"/>
                <w:sz w:val="22"/>
                <w:szCs w:val="22"/>
              </w:rPr>
              <w:t xml:space="preserve">En conséquence, sur la proposition de </w:t>
            </w:r>
            <w:r w:rsidR="00A24489">
              <w:rPr>
                <w:rFonts w:ascii="Times New Roman" w:hAnsi="Times New Roman"/>
                <w:sz w:val="22"/>
                <w:szCs w:val="22"/>
              </w:rPr>
              <w:t xml:space="preserve">Patrick Wenning </w:t>
            </w:r>
            <w:r w:rsidRPr="00A437CE">
              <w:rPr>
                <w:rFonts w:ascii="Times New Roman" w:hAnsi="Times New Roman"/>
                <w:sz w:val="22"/>
                <w:szCs w:val="22"/>
              </w:rPr>
              <w:t xml:space="preserve">appuyée par </w:t>
            </w:r>
            <w:r w:rsidR="00A24489">
              <w:rPr>
                <w:rFonts w:ascii="Times New Roman" w:hAnsi="Times New Roman"/>
                <w:sz w:val="22"/>
                <w:szCs w:val="22"/>
              </w:rPr>
              <w:t>Isabelle Deland</w:t>
            </w:r>
            <w:r w:rsidRPr="00A437CE">
              <w:rPr>
                <w:rFonts w:ascii="Times New Roman" w:hAnsi="Times New Roman"/>
                <w:sz w:val="22"/>
                <w:szCs w:val="22"/>
              </w:rPr>
              <w:t>, il est résolu à l’unanimité que le conseil municipal autorise ladite dépense au montant total de 1833.85$ à la compagnie Sycmec.</w:t>
            </w:r>
          </w:p>
          <w:p w14:paraId="036C4242" w14:textId="77777777" w:rsidR="002975CC" w:rsidRPr="00A437CE" w:rsidRDefault="002975CC" w:rsidP="002975CC">
            <w:pPr>
              <w:pStyle w:val="En-tte"/>
              <w:tabs>
                <w:tab w:val="center" w:pos="-2700"/>
              </w:tabs>
              <w:rPr>
                <w:rFonts w:ascii="Times New Roman" w:hAnsi="Times New Roman"/>
                <w:bCs/>
                <w:sz w:val="22"/>
                <w:szCs w:val="22"/>
              </w:rPr>
            </w:pPr>
          </w:p>
          <w:p w14:paraId="4887B22F" w14:textId="0697AA48" w:rsidR="004E678C" w:rsidRPr="00A437CE" w:rsidRDefault="00FF0865" w:rsidP="002975CC">
            <w:pPr>
              <w:pStyle w:val="En-tte"/>
              <w:tabs>
                <w:tab w:val="center" w:pos="-2700"/>
              </w:tabs>
              <w:rPr>
                <w:rFonts w:ascii="Times New Roman" w:hAnsi="Times New Roman"/>
                <w:sz w:val="22"/>
                <w:szCs w:val="22"/>
              </w:rPr>
            </w:pPr>
            <w:r w:rsidRPr="00A437CE">
              <w:rPr>
                <w:rFonts w:ascii="Times New Roman" w:hAnsi="Times New Roman"/>
                <w:bCs/>
                <w:sz w:val="22"/>
                <w:szCs w:val="22"/>
              </w:rPr>
              <w:t>Le directeur incendie dépose son rapport écrit</w:t>
            </w:r>
            <w:r w:rsidR="002975CC" w:rsidRPr="00A437CE">
              <w:rPr>
                <w:rFonts w:ascii="Times New Roman" w:hAnsi="Times New Roman"/>
                <w:bCs/>
                <w:sz w:val="22"/>
                <w:szCs w:val="22"/>
              </w:rPr>
              <w:t>.</w:t>
            </w:r>
          </w:p>
          <w:p w14:paraId="528A2BF3" w14:textId="19C4E2E5" w:rsidR="004E678C" w:rsidRPr="00A437CE" w:rsidRDefault="004E678C" w:rsidP="00DF6804">
            <w:pPr>
              <w:tabs>
                <w:tab w:val="left" w:pos="-720"/>
                <w:tab w:val="num" w:pos="0"/>
              </w:tabs>
              <w:outlineLvl w:val="0"/>
              <w:rPr>
                <w:rFonts w:ascii="Times New Roman" w:hAnsi="Times New Roman"/>
                <w:bCs/>
                <w:sz w:val="22"/>
                <w:szCs w:val="22"/>
              </w:rPr>
            </w:pPr>
          </w:p>
          <w:p w14:paraId="6BFE0ED7" w14:textId="77777777" w:rsidR="00780F71" w:rsidRPr="00A437CE" w:rsidRDefault="00780F71" w:rsidP="00EA42CD">
            <w:pPr>
              <w:ind w:right="230"/>
              <w:rPr>
                <w:rFonts w:ascii="Times New Roman" w:hAnsi="Times New Roman"/>
                <w:sz w:val="22"/>
                <w:szCs w:val="22"/>
              </w:rPr>
            </w:pPr>
          </w:p>
          <w:p w14:paraId="78D4EFF2" w14:textId="036D84B7" w:rsidR="00780F71" w:rsidRPr="00A437CE" w:rsidRDefault="00780F71" w:rsidP="00EA42CD">
            <w:pPr>
              <w:ind w:right="230"/>
              <w:rPr>
                <w:rFonts w:ascii="Times New Roman" w:hAnsi="Times New Roman"/>
                <w:sz w:val="22"/>
                <w:szCs w:val="22"/>
              </w:rPr>
            </w:pPr>
          </w:p>
          <w:p w14:paraId="1B891A1A" w14:textId="4826DFD5" w:rsidR="002975CC" w:rsidRPr="00A437CE" w:rsidRDefault="002975CC" w:rsidP="00EA42CD">
            <w:pPr>
              <w:ind w:right="230"/>
              <w:rPr>
                <w:rFonts w:ascii="Times New Roman" w:hAnsi="Times New Roman"/>
                <w:sz w:val="22"/>
                <w:szCs w:val="22"/>
              </w:rPr>
            </w:pPr>
            <w:r w:rsidRPr="00A437CE">
              <w:rPr>
                <w:rFonts w:ascii="Times New Roman" w:hAnsi="Times New Roman"/>
                <w:sz w:val="22"/>
                <w:szCs w:val="22"/>
              </w:rPr>
              <w:t>Le rapport de l’inspecteur municipal est déposé.</w:t>
            </w:r>
          </w:p>
          <w:p w14:paraId="278A0446" w14:textId="74D2B816" w:rsidR="002975CC" w:rsidRPr="00A437CE" w:rsidRDefault="002975CC" w:rsidP="00EA42CD">
            <w:pPr>
              <w:ind w:right="230"/>
              <w:rPr>
                <w:rFonts w:ascii="Times New Roman" w:hAnsi="Times New Roman"/>
                <w:sz w:val="22"/>
                <w:szCs w:val="22"/>
              </w:rPr>
            </w:pPr>
          </w:p>
          <w:p w14:paraId="52ED08D8" w14:textId="6A793330" w:rsidR="002975CC" w:rsidRPr="00A437CE" w:rsidRDefault="002975CC" w:rsidP="00EA42CD">
            <w:pPr>
              <w:ind w:right="230"/>
              <w:rPr>
                <w:rFonts w:ascii="Times New Roman" w:hAnsi="Times New Roman"/>
                <w:sz w:val="22"/>
                <w:szCs w:val="22"/>
              </w:rPr>
            </w:pPr>
          </w:p>
          <w:p w14:paraId="46ADA7C8" w14:textId="0F0A7A5A" w:rsidR="002975CC" w:rsidRPr="00A437CE" w:rsidRDefault="002975CC" w:rsidP="00EA42CD">
            <w:pPr>
              <w:ind w:right="230"/>
              <w:rPr>
                <w:rFonts w:ascii="Times New Roman" w:hAnsi="Times New Roman"/>
                <w:sz w:val="22"/>
                <w:szCs w:val="22"/>
              </w:rPr>
            </w:pPr>
          </w:p>
          <w:p w14:paraId="26EECA29" w14:textId="796F441E" w:rsidR="005665F2" w:rsidRPr="00A437CE" w:rsidRDefault="005665F2" w:rsidP="005665F2">
            <w:pPr>
              <w:rPr>
                <w:rFonts w:ascii="Times New Roman" w:hAnsi="Times New Roman"/>
                <w:sz w:val="22"/>
                <w:szCs w:val="22"/>
              </w:rPr>
            </w:pPr>
            <w:r w:rsidRPr="00A437CE">
              <w:rPr>
                <w:rFonts w:ascii="Times New Roman" w:hAnsi="Times New Roman"/>
                <w:sz w:val="22"/>
                <w:szCs w:val="22"/>
              </w:rPr>
              <w:t>Attendu que l’installation septique du 75 rue Richelieu est polluante et qu’elle est située trop près du puits :</w:t>
            </w:r>
          </w:p>
          <w:p w14:paraId="31CE5B1D" w14:textId="7B9A4AAD" w:rsidR="005665F2" w:rsidRPr="00A437CE" w:rsidRDefault="005665F2" w:rsidP="005665F2">
            <w:pPr>
              <w:rPr>
                <w:rFonts w:ascii="Times New Roman" w:hAnsi="Times New Roman"/>
                <w:sz w:val="22"/>
                <w:szCs w:val="22"/>
              </w:rPr>
            </w:pPr>
          </w:p>
          <w:p w14:paraId="548A47AB" w14:textId="4CEDDCD2" w:rsidR="005665F2" w:rsidRPr="00A437CE" w:rsidRDefault="005665F2" w:rsidP="005665F2">
            <w:pPr>
              <w:rPr>
                <w:rFonts w:ascii="Times New Roman" w:hAnsi="Times New Roman"/>
                <w:sz w:val="22"/>
                <w:szCs w:val="22"/>
              </w:rPr>
            </w:pPr>
            <w:r w:rsidRPr="00A437CE">
              <w:rPr>
                <w:rFonts w:ascii="Times New Roman" w:hAnsi="Times New Roman"/>
                <w:sz w:val="22"/>
                <w:szCs w:val="22"/>
              </w:rPr>
              <w:t>Attendu que malgré les avis et les constats d’infraction, les propriétaires de l’immeuble n’ont toujours pas entrepris de conformer leur installation septique;</w:t>
            </w:r>
          </w:p>
          <w:p w14:paraId="5C3D3031" w14:textId="126DFEF0" w:rsidR="005665F2" w:rsidRDefault="005665F2" w:rsidP="005665F2">
            <w:pPr>
              <w:rPr>
                <w:rFonts w:ascii="Times New Roman" w:hAnsi="Times New Roman"/>
                <w:sz w:val="22"/>
                <w:szCs w:val="22"/>
              </w:rPr>
            </w:pPr>
          </w:p>
          <w:p w14:paraId="20D9F469" w14:textId="648234F6" w:rsidR="00A24489" w:rsidRDefault="00A24489" w:rsidP="005665F2">
            <w:pPr>
              <w:rPr>
                <w:rFonts w:ascii="Times New Roman" w:hAnsi="Times New Roman"/>
                <w:sz w:val="22"/>
                <w:szCs w:val="22"/>
              </w:rPr>
            </w:pPr>
          </w:p>
          <w:p w14:paraId="7236B2E1" w14:textId="3779690F" w:rsidR="00A24489" w:rsidRDefault="00A24489" w:rsidP="005665F2">
            <w:pPr>
              <w:rPr>
                <w:rFonts w:ascii="Times New Roman" w:hAnsi="Times New Roman"/>
                <w:sz w:val="22"/>
                <w:szCs w:val="22"/>
              </w:rPr>
            </w:pPr>
          </w:p>
          <w:p w14:paraId="47C04016" w14:textId="35676B74" w:rsidR="00A24489" w:rsidRDefault="00A24489" w:rsidP="005665F2">
            <w:pPr>
              <w:rPr>
                <w:rFonts w:ascii="Times New Roman" w:hAnsi="Times New Roman"/>
                <w:sz w:val="22"/>
                <w:szCs w:val="22"/>
              </w:rPr>
            </w:pPr>
          </w:p>
          <w:p w14:paraId="5B92045A" w14:textId="0BBDC7EA" w:rsidR="00A24489" w:rsidRDefault="00A24489" w:rsidP="005665F2">
            <w:pPr>
              <w:rPr>
                <w:rFonts w:ascii="Times New Roman" w:hAnsi="Times New Roman"/>
                <w:sz w:val="22"/>
                <w:szCs w:val="22"/>
              </w:rPr>
            </w:pPr>
          </w:p>
          <w:p w14:paraId="0AAB1FF9" w14:textId="61F63D44" w:rsidR="00A24489" w:rsidRDefault="00A24489" w:rsidP="005665F2">
            <w:pPr>
              <w:rPr>
                <w:rFonts w:ascii="Times New Roman" w:hAnsi="Times New Roman"/>
                <w:sz w:val="22"/>
                <w:szCs w:val="22"/>
              </w:rPr>
            </w:pPr>
          </w:p>
          <w:p w14:paraId="3E99412E" w14:textId="186655A2" w:rsidR="00A24489" w:rsidRDefault="00A24489" w:rsidP="005665F2">
            <w:pPr>
              <w:rPr>
                <w:rFonts w:ascii="Times New Roman" w:hAnsi="Times New Roman"/>
                <w:sz w:val="22"/>
                <w:szCs w:val="22"/>
              </w:rPr>
            </w:pPr>
          </w:p>
          <w:p w14:paraId="28EFEC1D" w14:textId="77777777" w:rsidR="00A24489" w:rsidRPr="00A437CE" w:rsidRDefault="00A24489" w:rsidP="005665F2">
            <w:pPr>
              <w:rPr>
                <w:rFonts w:ascii="Times New Roman" w:hAnsi="Times New Roman"/>
                <w:sz w:val="22"/>
                <w:szCs w:val="22"/>
              </w:rPr>
            </w:pPr>
          </w:p>
          <w:p w14:paraId="57EC46AF" w14:textId="2E16D402" w:rsidR="005665F2" w:rsidRPr="00A437CE" w:rsidRDefault="005665F2" w:rsidP="005665F2">
            <w:pPr>
              <w:rPr>
                <w:rFonts w:ascii="Times New Roman" w:hAnsi="Times New Roman"/>
                <w:sz w:val="22"/>
                <w:szCs w:val="22"/>
              </w:rPr>
            </w:pPr>
            <w:r w:rsidRPr="00A437CE">
              <w:rPr>
                <w:rFonts w:ascii="Times New Roman" w:hAnsi="Times New Roman"/>
                <w:sz w:val="22"/>
                <w:szCs w:val="22"/>
              </w:rPr>
              <w:t>Attendu qu’en vertu de l’article 95 de la Loi sur les compétences municipales, toute municipalité locale peut, aux frais du propriétaire de l’immeuble, installer, entretenir tout système de traitement des eaux usées d’une résidence isolée au sens du Règlement sur l’évacuation et le traitement des eaux usées des résidences isolées (chapitre Q-2, r. 22) ou le rendre conforme à ce règlement;</w:t>
            </w:r>
          </w:p>
          <w:p w14:paraId="3CD018F5" w14:textId="165A4CBE" w:rsidR="005665F2" w:rsidRPr="00A437CE" w:rsidRDefault="005665F2" w:rsidP="005665F2">
            <w:pPr>
              <w:rPr>
                <w:rFonts w:ascii="Times New Roman" w:hAnsi="Times New Roman"/>
                <w:sz w:val="22"/>
                <w:szCs w:val="22"/>
              </w:rPr>
            </w:pPr>
          </w:p>
          <w:p w14:paraId="1E608011" w14:textId="360AA40A" w:rsidR="005665F2" w:rsidRPr="00A437CE" w:rsidRDefault="005665F2" w:rsidP="005665F2">
            <w:pPr>
              <w:rPr>
                <w:rFonts w:ascii="Times New Roman" w:hAnsi="Times New Roman"/>
                <w:sz w:val="22"/>
                <w:szCs w:val="22"/>
              </w:rPr>
            </w:pPr>
            <w:r w:rsidRPr="00A437CE">
              <w:rPr>
                <w:rFonts w:ascii="Times New Roman" w:hAnsi="Times New Roman"/>
                <w:sz w:val="22"/>
                <w:szCs w:val="22"/>
              </w:rPr>
              <w:t xml:space="preserve">En conséquence, sur la proposition de </w:t>
            </w:r>
            <w:r w:rsidR="00A24489">
              <w:rPr>
                <w:rFonts w:ascii="Times New Roman" w:hAnsi="Times New Roman"/>
                <w:sz w:val="22"/>
                <w:szCs w:val="22"/>
              </w:rPr>
              <w:t xml:space="preserve">Jean-Sébastien Roy </w:t>
            </w:r>
            <w:r w:rsidRPr="00A437CE">
              <w:rPr>
                <w:rFonts w:ascii="Times New Roman" w:hAnsi="Times New Roman"/>
                <w:sz w:val="22"/>
                <w:szCs w:val="22"/>
              </w:rPr>
              <w:t>appuyée par</w:t>
            </w:r>
            <w:r w:rsidR="00A24489">
              <w:rPr>
                <w:rFonts w:ascii="Times New Roman" w:hAnsi="Times New Roman"/>
                <w:sz w:val="22"/>
                <w:szCs w:val="22"/>
              </w:rPr>
              <w:t xml:space="preserve"> Valérie Lafond</w:t>
            </w:r>
            <w:r w:rsidRPr="00A437CE">
              <w:rPr>
                <w:rFonts w:ascii="Times New Roman" w:hAnsi="Times New Roman"/>
                <w:sz w:val="22"/>
                <w:szCs w:val="22"/>
              </w:rPr>
              <w:t>, il est résolu à l’unanimité que la municipalité engage un professionnel afin de faire réaliser des plans et devis d’installation septique et d’engager un entrepreneur afin de procéder à la mise aux normes de l’installation septique au 75 rue Richelieu, le tout directement imputé au compte de taxes de l’immeuble.</w:t>
            </w:r>
          </w:p>
          <w:p w14:paraId="1C676533" w14:textId="77777777" w:rsidR="002975CC" w:rsidRPr="00A437CE" w:rsidRDefault="002975CC" w:rsidP="00EA42CD">
            <w:pPr>
              <w:ind w:right="230"/>
              <w:rPr>
                <w:rFonts w:ascii="Times New Roman" w:hAnsi="Times New Roman"/>
                <w:sz w:val="22"/>
                <w:szCs w:val="22"/>
              </w:rPr>
            </w:pPr>
          </w:p>
          <w:p w14:paraId="635F724C" w14:textId="1A590341" w:rsidR="002975CC" w:rsidRPr="00A437CE" w:rsidRDefault="00FC1ED9" w:rsidP="00EA42CD">
            <w:pPr>
              <w:ind w:right="230"/>
              <w:rPr>
                <w:rFonts w:ascii="Times New Roman" w:hAnsi="Times New Roman"/>
                <w:sz w:val="22"/>
                <w:szCs w:val="22"/>
              </w:rPr>
            </w:pPr>
            <w:r w:rsidRPr="00A437CE">
              <w:rPr>
                <w:rFonts w:ascii="Times New Roman" w:hAnsi="Times New Roman"/>
                <w:sz w:val="22"/>
                <w:szCs w:val="22"/>
              </w:rPr>
              <w:t>Attendu que la firme RCGT a aidé à l’exécution de deux redditions de comptes durant la période du 1</w:t>
            </w:r>
            <w:r w:rsidRPr="00A437CE">
              <w:rPr>
                <w:rFonts w:ascii="Times New Roman" w:hAnsi="Times New Roman"/>
                <w:sz w:val="22"/>
                <w:szCs w:val="22"/>
                <w:vertAlign w:val="superscript"/>
              </w:rPr>
              <w:t>er</w:t>
            </w:r>
            <w:r w:rsidRPr="00A437CE">
              <w:rPr>
                <w:rFonts w:ascii="Times New Roman" w:hAnsi="Times New Roman"/>
                <w:sz w:val="22"/>
                <w:szCs w:val="22"/>
              </w:rPr>
              <w:t xml:space="preserve"> septembre au 18 décembre 2020 :</w:t>
            </w:r>
          </w:p>
          <w:p w14:paraId="63DE9DF7" w14:textId="6E5F0643" w:rsidR="00FC1ED9" w:rsidRPr="00A437CE" w:rsidRDefault="00FC1ED9" w:rsidP="00EA42CD">
            <w:pPr>
              <w:ind w:right="230"/>
              <w:rPr>
                <w:rFonts w:ascii="Times New Roman" w:hAnsi="Times New Roman"/>
                <w:sz w:val="22"/>
                <w:szCs w:val="22"/>
              </w:rPr>
            </w:pPr>
          </w:p>
          <w:p w14:paraId="4E802A01" w14:textId="6B2906F0" w:rsidR="00FC1ED9" w:rsidRPr="00A437CE" w:rsidRDefault="00FC1ED9" w:rsidP="00EA42CD">
            <w:pPr>
              <w:ind w:right="230"/>
              <w:rPr>
                <w:rFonts w:ascii="Times New Roman" w:hAnsi="Times New Roman"/>
                <w:sz w:val="22"/>
                <w:szCs w:val="22"/>
              </w:rPr>
            </w:pPr>
            <w:r w:rsidRPr="00A437CE">
              <w:rPr>
                <w:rFonts w:ascii="Times New Roman" w:hAnsi="Times New Roman"/>
                <w:sz w:val="22"/>
                <w:szCs w:val="22"/>
              </w:rPr>
              <w:t>En conséquence, sur la proposition de</w:t>
            </w:r>
            <w:r w:rsidR="00A24489">
              <w:rPr>
                <w:rFonts w:ascii="Times New Roman" w:hAnsi="Times New Roman"/>
                <w:sz w:val="22"/>
                <w:szCs w:val="22"/>
              </w:rPr>
              <w:t xml:space="preserve"> Michel Lord </w:t>
            </w:r>
            <w:r w:rsidRPr="00A437CE">
              <w:rPr>
                <w:rFonts w:ascii="Times New Roman" w:hAnsi="Times New Roman"/>
                <w:sz w:val="22"/>
                <w:szCs w:val="22"/>
              </w:rPr>
              <w:t>appuyée par</w:t>
            </w:r>
            <w:r w:rsidR="00A24489">
              <w:rPr>
                <w:rFonts w:ascii="Times New Roman" w:hAnsi="Times New Roman"/>
                <w:sz w:val="22"/>
                <w:szCs w:val="22"/>
              </w:rPr>
              <w:t xml:space="preserve"> Léo Choquette</w:t>
            </w:r>
            <w:r w:rsidRPr="00A437CE">
              <w:rPr>
                <w:rFonts w:ascii="Times New Roman" w:hAnsi="Times New Roman"/>
                <w:sz w:val="22"/>
                <w:szCs w:val="22"/>
              </w:rPr>
              <w:t>, il est résolu à l’unanimité que le conseil municipal autorise le paiement de la facture no. 2340446 provenant de RCGT au montant de : 632.37$.</w:t>
            </w:r>
          </w:p>
          <w:p w14:paraId="50627388" w14:textId="77777777" w:rsidR="00FC1ED9" w:rsidRPr="00A437CE" w:rsidRDefault="00FC1ED9" w:rsidP="00EA42CD">
            <w:pPr>
              <w:ind w:right="230"/>
              <w:rPr>
                <w:rFonts w:ascii="Times New Roman" w:hAnsi="Times New Roman"/>
                <w:sz w:val="22"/>
                <w:szCs w:val="22"/>
              </w:rPr>
            </w:pPr>
          </w:p>
          <w:p w14:paraId="17D54FCA" w14:textId="0B732E7D" w:rsidR="002975CC" w:rsidRPr="00A437CE" w:rsidRDefault="00FC1ED9" w:rsidP="00EA42CD">
            <w:pPr>
              <w:ind w:right="230"/>
              <w:rPr>
                <w:rFonts w:ascii="Times New Roman" w:hAnsi="Times New Roman"/>
                <w:sz w:val="22"/>
                <w:szCs w:val="22"/>
              </w:rPr>
            </w:pPr>
            <w:r w:rsidRPr="00A437CE">
              <w:rPr>
                <w:rFonts w:ascii="Times New Roman" w:hAnsi="Times New Roman"/>
                <w:sz w:val="22"/>
                <w:szCs w:val="22"/>
              </w:rPr>
              <w:t>Rapport émis par la directrice générale mentionnant que l’application du Règlement sur la gestion contractuelle n’a soulevé aucune problématique ou situation particulière.</w:t>
            </w:r>
          </w:p>
          <w:p w14:paraId="7C34566E" w14:textId="13E83031" w:rsidR="002975CC" w:rsidRPr="00A437CE" w:rsidRDefault="002975CC" w:rsidP="00EA42CD">
            <w:pPr>
              <w:ind w:right="230"/>
              <w:rPr>
                <w:rFonts w:ascii="Times New Roman" w:hAnsi="Times New Roman"/>
                <w:sz w:val="22"/>
                <w:szCs w:val="22"/>
              </w:rPr>
            </w:pPr>
          </w:p>
          <w:p w14:paraId="4D8D7249" w14:textId="466633FC" w:rsidR="00FC1ED9" w:rsidRPr="00A437CE" w:rsidRDefault="00FC1ED9" w:rsidP="00EA42CD">
            <w:pPr>
              <w:ind w:right="230"/>
              <w:rPr>
                <w:rFonts w:ascii="Times New Roman" w:hAnsi="Times New Roman"/>
                <w:sz w:val="22"/>
                <w:szCs w:val="22"/>
              </w:rPr>
            </w:pPr>
          </w:p>
          <w:p w14:paraId="59E51FBD" w14:textId="3356FF3C" w:rsidR="00FC1ED9" w:rsidRPr="00A437CE" w:rsidRDefault="002B37E8" w:rsidP="00EA42CD">
            <w:pPr>
              <w:ind w:right="230"/>
              <w:rPr>
                <w:rFonts w:ascii="Times New Roman" w:hAnsi="Times New Roman"/>
                <w:sz w:val="22"/>
                <w:szCs w:val="22"/>
              </w:rPr>
            </w:pPr>
            <w:r w:rsidRPr="00A437CE">
              <w:rPr>
                <w:rFonts w:ascii="Times New Roman" w:hAnsi="Times New Roman"/>
                <w:sz w:val="22"/>
                <w:szCs w:val="22"/>
              </w:rPr>
              <w:t>Attendu qu’une rencontre a eu lieu le 5 janvier avec des élus des municipalités d’Henryville et de Saint-Sébastien en regard avec des factures non acquittées et expédiées à la municipalité de Saint-Sébastien;</w:t>
            </w:r>
          </w:p>
          <w:p w14:paraId="2B8A7BC3" w14:textId="7ABAAEF2" w:rsidR="002B37E8" w:rsidRPr="00A437CE" w:rsidRDefault="002B37E8" w:rsidP="00EA42CD">
            <w:pPr>
              <w:ind w:right="230"/>
              <w:rPr>
                <w:rFonts w:ascii="Times New Roman" w:hAnsi="Times New Roman"/>
                <w:sz w:val="22"/>
                <w:szCs w:val="22"/>
              </w:rPr>
            </w:pPr>
          </w:p>
          <w:p w14:paraId="66D66236" w14:textId="1FC05B37" w:rsidR="002B37E8" w:rsidRPr="00A437CE" w:rsidRDefault="002B37E8" w:rsidP="00EA42CD">
            <w:pPr>
              <w:ind w:right="230"/>
              <w:rPr>
                <w:rFonts w:ascii="Times New Roman" w:hAnsi="Times New Roman"/>
                <w:sz w:val="22"/>
                <w:szCs w:val="22"/>
              </w:rPr>
            </w:pPr>
            <w:r w:rsidRPr="00A437CE">
              <w:rPr>
                <w:rFonts w:ascii="Times New Roman" w:hAnsi="Times New Roman"/>
                <w:sz w:val="22"/>
                <w:szCs w:val="22"/>
              </w:rPr>
              <w:t xml:space="preserve">En conséquence, sur la proposition de </w:t>
            </w:r>
            <w:r w:rsidR="00A24489">
              <w:rPr>
                <w:rFonts w:ascii="Times New Roman" w:hAnsi="Times New Roman"/>
                <w:sz w:val="22"/>
                <w:szCs w:val="22"/>
              </w:rPr>
              <w:t xml:space="preserve">Valérie Lafond </w:t>
            </w:r>
            <w:r w:rsidRPr="00A437CE">
              <w:rPr>
                <w:rFonts w:ascii="Times New Roman" w:hAnsi="Times New Roman"/>
                <w:sz w:val="22"/>
                <w:szCs w:val="22"/>
              </w:rPr>
              <w:t xml:space="preserve">appuyée par </w:t>
            </w:r>
            <w:r w:rsidR="00A24489">
              <w:rPr>
                <w:rFonts w:ascii="Times New Roman" w:hAnsi="Times New Roman"/>
                <w:sz w:val="22"/>
                <w:szCs w:val="22"/>
              </w:rPr>
              <w:t>Jean-Sébastien Roy</w:t>
            </w:r>
            <w:r w:rsidRPr="00A437CE">
              <w:rPr>
                <w:rFonts w:ascii="Times New Roman" w:hAnsi="Times New Roman"/>
                <w:sz w:val="22"/>
                <w:szCs w:val="22"/>
              </w:rPr>
              <w:t>, il est résolu à l’unanimité que </w:t>
            </w:r>
            <w:r w:rsidR="00A24489">
              <w:rPr>
                <w:rFonts w:ascii="Times New Roman" w:hAnsi="Times New Roman"/>
                <w:sz w:val="22"/>
                <w:szCs w:val="22"/>
              </w:rPr>
              <w:t>la municipalité d’Henryville accepte de diminuer la facture numéro 27 d’un montant de 362.30$ pour le salaire du capitaine et que les frais d’intérêts seront enlevés pour les factures discutées.</w:t>
            </w:r>
          </w:p>
          <w:p w14:paraId="766A9061" w14:textId="31781A4F" w:rsidR="00FC1ED9" w:rsidRDefault="00FC1ED9" w:rsidP="00EA42CD">
            <w:pPr>
              <w:ind w:right="230"/>
              <w:rPr>
                <w:rFonts w:ascii="Times New Roman" w:hAnsi="Times New Roman"/>
                <w:sz w:val="22"/>
                <w:szCs w:val="22"/>
              </w:rPr>
            </w:pPr>
          </w:p>
          <w:p w14:paraId="67960D8E" w14:textId="0C7732FA" w:rsidR="00A24489" w:rsidRPr="00A437CE" w:rsidRDefault="00A24489" w:rsidP="00EA42CD">
            <w:pPr>
              <w:ind w:right="230"/>
              <w:rPr>
                <w:rFonts w:ascii="Times New Roman" w:hAnsi="Times New Roman"/>
                <w:sz w:val="22"/>
                <w:szCs w:val="22"/>
              </w:rPr>
            </w:pPr>
            <w:r>
              <w:rPr>
                <w:rFonts w:ascii="Times New Roman" w:hAnsi="Times New Roman"/>
                <w:sz w:val="22"/>
                <w:szCs w:val="22"/>
              </w:rPr>
              <w:t>Aucune question reçue dans le courriel de la directrice générale.</w:t>
            </w:r>
          </w:p>
          <w:p w14:paraId="20F6AFCC" w14:textId="77777777" w:rsidR="00FC1ED9" w:rsidRPr="00A437CE" w:rsidRDefault="00FC1ED9" w:rsidP="00EA42CD">
            <w:pPr>
              <w:ind w:right="230"/>
              <w:rPr>
                <w:rFonts w:ascii="Times New Roman" w:hAnsi="Times New Roman"/>
                <w:sz w:val="22"/>
                <w:szCs w:val="22"/>
              </w:rPr>
            </w:pPr>
          </w:p>
          <w:p w14:paraId="0CC99F2C" w14:textId="77777777" w:rsidR="002B37E8" w:rsidRPr="00A437CE" w:rsidRDefault="002B37E8" w:rsidP="00EA42CD">
            <w:pPr>
              <w:ind w:right="230"/>
              <w:rPr>
                <w:rFonts w:ascii="Times New Roman" w:hAnsi="Times New Roman"/>
                <w:sz w:val="22"/>
                <w:szCs w:val="22"/>
              </w:rPr>
            </w:pPr>
          </w:p>
          <w:p w14:paraId="44624F61" w14:textId="37729BB0" w:rsidR="00906E70" w:rsidRDefault="00EA42CD" w:rsidP="00EA42CD">
            <w:pPr>
              <w:ind w:right="230"/>
              <w:rPr>
                <w:rFonts w:ascii="Times New Roman" w:hAnsi="Times New Roman"/>
                <w:sz w:val="22"/>
                <w:szCs w:val="22"/>
              </w:rPr>
            </w:pPr>
            <w:r w:rsidRPr="00A437CE">
              <w:rPr>
                <w:rFonts w:ascii="Times New Roman" w:hAnsi="Times New Roman"/>
                <w:sz w:val="22"/>
                <w:szCs w:val="22"/>
              </w:rPr>
              <w:t>Sur la proposition de</w:t>
            </w:r>
            <w:r w:rsidR="00814C98" w:rsidRPr="00A437CE">
              <w:rPr>
                <w:rFonts w:ascii="Times New Roman" w:hAnsi="Times New Roman"/>
                <w:sz w:val="22"/>
                <w:szCs w:val="22"/>
              </w:rPr>
              <w:t xml:space="preserve"> </w:t>
            </w:r>
            <w:r w:rsidR="00A24489">
              <w:rPr>
                <w:rFonts w:ascii="Times New Roman" w:hAnsi="Times New Roman"/>
                <w:sz w:val="22"/>
                <w:szCs w:val="22"/>
              </w:rPr>
              <w:t xml:space="preserve">Léo Choquette </w:t>
            </w:r>
            <w:r w:rsidRPr="00A437CE">
              <w:rPr>
                <w:rFonts w:ascii="Times New Roman" w:hAnsi="Times New Roman"/>
                <w:sz w:val="22"/>
                <w:szCs w:val="22"/>
              </w:rPr>
              <w:t xml:space="preserve">appuyée par </w:t>
            </w:r>
            <w:r w:rsidR="00A24489">
              <w:rPr>
                <w:rFonts w:ascii="Times New Roman" w:hAnsi="Times New Roman"/>
                <w:sz w:val="22"/>
                <w:szCs w:val="22"/>
              </w:rPr>
              <w:t>Jean-Sébastien Roy</w:t>
            </w:r>
            <w:r w:rsidRPr="00A437CE">
              <w:rPr>
                <w:rFonts w:ascii="Times New Roman" w:hAnsi="Times New Roman"/>
                <w:sz w:val="22"/>
                <w:szCs w:val="22"/>
              </w:rPr>
              <w:t xml:space="preserve">, il est résolu à l’unanimité que la séance soit levée à </w:t>
            </w:r>
            <w:r w:rsidR="00A24489">
              <w:rPr>
                <w:rFonts w:ascii="Times New Roman" w:hAnsi="Times New Roman"/>
                <w:sz w:val="22"/>
                <w:szCs w:val="22"/>
              </w:rPr>
              <w:t>20 :37</w:t>
            </w:r>
            <w:r w:rsidR="002A2845" w:rsidRPr="00A437CE">
              <w:rPr>
                <w:rFonts w:ascii="Times New Roman" w:hAnsi="Times New Roman"/>
                <w:sz w:val="22"/>
                <w:szCs w:val="22"/>
              </w:rPr>
              <w:t xml:space="preserve"> </w:t>
            </w:r>
            <w:r w:rsidRPr="00A437CE">
              <w:rPr>
                <w:rFonts w:ascii="Times New Roman" w:hAnsi="Times New Roman"/>
                <w:sz w:val="22"/>
                <w:szCs w:val="22"/>
              </w:rPr>
              <w:t>hrs.</w:t>
            </w:r>
          </w:p>
          <w:p w14:paraId="6385BC80" w14:textId="1C9D6606" w:rsidR="00A24489" w:rsidRDefault="00A24489" w:rsidP="00EA42CD">
            <w:pPr>
              <w:ind w:right="230"/>
              <w:rPr>
                <w:rFonts w:ascii="Times New Roman" w:hAnsi="Times New Roman"/>
                <w:sz w:val="22"/>
                <w:szCs w:val="22"/>
              </w:rPr>
            </w:pPr>
          </w:p>
          <w:p w14:paraId="5D5FC0C1" w14:textId="77777777" w:rsidR="00A24489" w:rsidRPr="00A437CE" w:rsidRDefault="00A24489" w:rsidP="00EA42CD">
            <w:pPr>
              <w:ind w:right="230"/>
              <w:rPr>
                <w:rFonts w:ascii="Times New Roman" w:hAnsi="Times New Roman"/>
                <w:sz w:val="22"/>
                <w:szCs w:val="22"/>
              </w:rPr>
            </w:pPr>
          </w:p>
          <w:p w14:paraId="396623E4" w14:textId="77777777" w:rsidR="00906E70" w:rsidRPr="00A437CE" w:rsidRDefault="00906E70" w:rsidP="00EA42CD">
            <w:pPr>
              <w:ind w:right="230"/>
              <w:rPr>
                <w:rFonts w:ascii="Times New Roman" w:hAnsi="Times New Roman"/>
                <w:sz w:val="22"/>
                <w:szCs w:val="22"/>
              </w:rPr>
            </w:pPr>
          </w:p>
          <w:p w14:paraId="525DA6FE" w14:textId="3D729E61" w:rsidR="008902D7" w:rsidRDefault="00EA42CD" w:rsidP="00EA42CD">
            <w:pPr>
              <w:ind w:right="230"/>
              <w:rPr>
                <w:rFonts w:ascii="Times New Roman" w:hAnsi="Times New Roman"/>
                <w:sz w:val="22"/>
                <w:szCs w:val="22"/>
              </w:rPr>
            </w:pPr>
            <w:r w:rsidRPr="00A437CE">
              <w:rPr>
                <w:rFonts w:ascii="Times New Roman" w:hAnsi="Times New Roman"/>
                <w:sz w:val="22"/>
                <w:szCs w:val="22"/>
              </w:rPr>
              <w:t>CERTIFICAT DE DISPONIBILITÉ DE CRÉDITS</w:t>
            </w:r>
          </w:p>
          <w:p w14:paraId="7132C926" w14:textId="77777777" w:rsidR="00A24489" w:rsidRPr="00A437CE" w:rsidRDefault="00A24489" w:rsidP="00EA42CD">
            <w:pPr>
              <w:ind w:right="230"/>
              <w:rPr>
                <w:rFonts w:ascii="Times New Roman" w:hAnsi="Times New Roman"/>
                <w:sz w:val="22"/>
                <w:szCs w:val="22"/>
              </w:rPr>
            </w:pPr>
          </w:p>
          <w:p w14:paraId="49843E1E" w14:textId="0A225650" w:rsidR="00EA42CD"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Je, soussignée, Sylvie Larose Asselin, directrice générale .et secrétaire-trésorière, certifie que la municipalité d’Henryville dispose des crédits nécessaires suffisants pour le paiement des déboursés reliés aux résolutions adoptées à cette séance.</w:t>
            </w:r>
          </w:p>
          <w:p w14:paraId="3052BB81" w14:textId="70F01BC0" w:rsidR="00906E70" w:rsidRPr="00A437CE" w:rsidRDefault="00906E70" w:rsidP="00EA42CD">
            <w:pPr>
              <w:ind w:right="230"/>
              <w:rPr>
                <w:rFonts w:ascii="Times New Roman" w:hAnsi="Times New Roman"/>
                <w:i/>
                <w:sz w:val="22"/>
                <w:szCs w:val="22"/>
              </w:rPr>
            </w:pPr>
          </w:p>
          <w:p w14:paraId="58ACBC60" w14:textId="445BB5CF" w:rsidR="00C93C82" w:rsidRDefault="00C93C82" w:rsidP="00EA42CD">
            <w:pPr>
              <w:ind w:right="230"/>
              <w:rPr>
                <w:rFonts w:ascii="Times New Roman" w:hAnsi="Times New Roman"/>
                <w:i/>
                <w:sz w:val="22"/>
                <w:szCs w:val="22"/>
              </w:rPr>
            </w:pPr>
          </w:p>
          <w:p w14:paraId="0D5A9B8C" w14:textId="77777777" w:rsidR="00A24489" w:rsidRPr="00A437CE" w:rsidRDefault="00A24489" w:rsidP="00EA42CD">
            <w:pPr>
              <w:ind w:right="230"/>
              <w:rPr>
                <w:rFonts w:ascii="Times New Roman" w:hAnsi="Times New Roman"/>
                <w:i/>
                <w:sz w:val="22"/>
                <w:szCs w:val="22"/>
              </w:rPr>
            </w:pPr>
          </w:p>
          <w:p w14:paraId="40D6943B" w14:textId="77777777" w:rsidR="00EA42CD"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w:t>
            </w:r>
          </w:p>
          <w:p w14:paraId="03017FB1" w14:textId="49277BF8" w:rsidR="00EA42CD"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Sylvie Larose Asselin</w:t>
            </w:r>
          </w:p>
          <w:p w14:paraId="4B6CD914" w14:textId="37090F26" w:rsidR="00906E70" w:rsidRPr="00A437CE" w:rsidRDefault="00906E70" w:rsidP="00EA42CD">
            <w:pPr>
              <w:ind w:right="230"/>
              <w:rPr>
                <w:rFonts w:ascii="Times New Roman" w:hAnsi="Times New Roman"/>
                <w:i/>
                <w:sz w:val="22"/>
                <w:szCs w:val="22"/>
              </w:rPr>
            </w:pPr>
          </w:p>
          <w:p w14:paraId="683E5336" w14:textId="680DF910" w:rsidR="00C93C82" w:rsidRDefault="00C93C82" w:rsidP="00EA42CD">
            <w:pPr>
              <w:ind w:right="230"/>
              <w:rPr>
                <w:rFonts w:ascii="Times New Roman" w:hAnsi="Times New Roman"/>
                <w:i/>
                <w:sz w:val="22"/>
                <w:szCs w:val="22"/>
              </w:rPr>
            </w:pPr>
          </w:p>
          <w:p w14:paraId="7B18C548" w14:textId="77777777" w:rsidR="00A24489" w:rsidRPr="00A437CE" w:rsidRDefault="00A24489" w:rsidP="00EA42CD">
            <w:pPr>
              <w:ind w:right="230"/>
              <w:rPr>
                <w:rFonts w:ascii="Times New Roman" w:hAnsi="Times New Roman"/>
                <w:i/>
                <w:sz w:val="22"/>
                <w:szCs w:val="22"/>
              </w:rPr>
            </w:pPr>
          </w:p>
          <w:p w14:paraId="43F4D93B" w14:textId="7D16F33A" w:rsidR="00EA42CD"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                                  ……………………………………..</w:t>
            </w:r>
          </w:p>
          <w:p w14:paraId="233E7F4F" w14:textId="2E41CD90" w:rsidR="00EA42CD"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 xml:space="preserve">Danielle Charbonneau, mairesse                   </w:t>
            </w:r>
            <w:r w:rsidR="003826BB" w:rsidRPr="00A437CE">
              <w:rPr>
                <w:rFonts w:ascii="Times New Roman" w:hAnsi="Times New Roman"/>
                <w:i/>
                <w:sz w:val="22"/>
                <w:szCs w:val="22"/>
              </w:rPr>
              <w:t>Sylvie Larose Asselin</w:t>
            </w:r>
            <w:r w:rsidRPr="00A437CE">
              <w:rPr>
                <w:rFonts w:ascii="Times New Roman" w:hAnsi="Times New Roman"/>
                <w:i/>
                <w:sz w:val="22"/>
                <w:szCs w:val="22"/>
              </w:rPr>
              <w:t xml:space="preserve">, </w:t>
            </w:r>
            <w:r w:rsidR="003826BB" w:rsidRPr="00A437CE">
              <w:rPr>
                <w:rFonts w:ascii="Times New Roman" w:hAnsi="Times New Roman"/>
                <w:i/>
                <w:sz w:val="22"/>
                <w:szCs w:val="22"/>
              </w:rPr>
              <w:t>d</w:t>
            </w:r>
            <w:r w:rsidRPr="00A437CE">
              <w:rPr>
                <w:rFonts w:ascii="Times New Roman" w:hAnsi="Times New Roman"/>
                <w:i/>
                <w:sz w:val="22"/>
                <w:szCs w:val="22"/>
              </w:rPr>
              <w:t>irectrice générale</w:t>
            </w:r>
          </w:p>
          <w:p w14:paraId="4535992C" w14:textId="6C76185F" w:rsidR="00906E70"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 xml:space="preserve">                                                                                Secrétaire-trésorière</w:t>
            </w:r>
          </w:p>
          <w:p w14:paraId="0991D8C5" w14:textId="77777777" w:rsidR="002B37E8" w:rsidRPr="00A437CE" w:rsidRDefault="002B37E8" w:rsidP="00EA42CD">
            <w:pPr>
              <w:ind w:right="230"/>
              <w:rPr>
                <w:rFonts w:ascii="Times New Roman" w:hAnsi="Times New Roman"/>
                <w:i/>
                <w:sz w:val="22"/>
                <w:szCs w:val="22"/>
              </w:rPr>
            </w:pPr>
          </w:p>
          <w:p w14:paraId="5EB6648B" w14:textId="77777777" w:rsidR="00EA42CD" w:rsidRPr="00A437CE" w:rsidRDefault="00EA42CD" w:rsidP="00EA42CD">
            <w:pPr>
              <w:ind w:right="230"/>
              <w:rPr>
                <w:rFonts w:ascii="Times New Roman" w:hAnsi="Times New Roman"/>
                <w:i/>
                <w:sz w:val="22"/>
                <w:szCs w:val="22"/>
              </w:rPr>
            </w:pPr>
            <w:r w:rsidRPr="00A437CE">
              <w:rPr>
                <w:rFonts w:ascii="Times New Roman" w:hAnsi="Times New Roman"/>
                <w:i/>
                <w:sz w:val="22"/>
                <w:szCs w:val="22"/>
              </w:rPr>
              <w:t>« Je, Danielle Charbonneau</w:t>
            </w:r>
            <w:r w:rsidRPr="00A437CE">
              <w:rPr>
                <w:rFonts w:ascii="Times New Roman" w:hAnsi="Times New Roman"/>
                <w:i/>
                <w:color w:val="FF0000"/>
                <w:sz w:val="22"/>
                <w:szCs w:val="22"/>
              </w:rPr>
              <w:t xml:space="preserve">, </w:t>
            </w:r>
            <w:r w:rsidRPr="00A437CE">
              <w:rPr>
                <w:rFonts w:ascii="Times New Roman" w:hAnsi="Times New Roman"/>
                <w:i/>
                <w:sz w:val="22"/>
                <w:szCs w:val="22"/>
              </w:rPr>
              <w:t>atteste que la signature du présent procès-verbal équivaut à la signature par moi de toutes les résolutions qu’il contient au sens de l’article 142(2) du Code municipal ».</w:t>
            </w:r>
          </w:p>
          <w:p w14:paraId="0FEF0836" w14:textId="77777777" w:rsidR="00AA642F" w:rsidRPr="00A437CE" w:rsidRDefault="00AA642F" w:rsidP="00AA642F">
            <w:pPr>
              <w:contextualSpacing/>
              <w:rPr>
                <w:rFonts w:ascii="Times New Roman" w:hAnsi="Times New Roman"/>
                <w:b/>
                <w:smallCaps/>
                <w:sz w:val="22"/>
                <w:szCs w:val="22"/>
                <w:u w:val="single"/>
              </w:rPr>
            </w:pPr>
          </w:p>
          <w:p w14:paraId="67DC319D" w14:textId="35BA5A2F" w:rsidR="00EA42CD" w:rsidRPr="00A437CE" w:rsidRDefault="00EA42CD" w:rsidP="007F5DA3">
            <w:pPr>
              <w:contextualSpacing/>
              <w:rPr>
                <w:rFonts w:ascii="Times New Roman" w:hAnsi="Times New Roman"/>
                <w:bCs/>
                <w:sz w:val="22"/>
                <w:szCs w:val="22"/>
              </w:rPr>
            </w:pPr>
          </w:p>
        </w:tc>
      </w:tr>
      <w:tr w:rsidR="001B021F" w:rsidRPr="00833C51" w14:paraId="1BCFA8C4" w14:textId="77777777" w:rsidTr="0080564A">
        <w:tc>
          <w:tcPr>
            <w:tcW w:w="2021" w:type="dxa"/>
          </w:tcPr>
          <w:p w14:paraId="0955CBD0" w14:textId="77777777" w:rsidR="00A30750" w:rsidRPr="00D94B0B" w:rsidRDefault="00A30750" w:rsidP="00A0171E">
            <w:pPr>
              <w:ind w:right="58"/>
              <w:jc w:val="left"/>
              <w:rPr>
                <w:rFonts w:ascii="Times New Roman" w:hAnsi="Times New Roman"/>
                <w:b/>
                <w:sz w:val="22"/>
                <w:szCs w:val="22"/>
              </w:rPr>
            </w:pPr>
          </w:p>
        </w:tc>
        <w:tc>
          <w:tcPr>
            <w:tcW w:w="8577" w:type="dxa"/>
          </w:tcPr>
          <w:p w14:paraId="3B7893EC" w14:textId="77777777" w:rsidR="00963C8D" w:rsidRPr="00963C8D" w:rsidRDefault="00963C8D" w:rsidP="00963C8D">
            <w:pPr>
              <w:ind w:right="230"/>
              <w:rPr>
                <w:rFonts w:ascii="Times New Roman" w:hAnsi="Times New Roman"/>
                <w:i/>
                <w:sz w:val="22"/>
                <w:szCs w:val="22"/>
              </w:rPr>
            </w:pPr>
          </w:p>
        </w:tc>
      </w:tr>
      <w:tr w:rsidR="001B021F" w:rsidRPr="00833C51" w14:paraId="26434272" w14:textId="77777777" w:rsidTr="0080564A">
        <w:tc>
          <w:tcPr>
            <w:tcW w:w="2021" w:type="dxa"/>
          </w:tcPr>
          <w:p w14:paraId="088A2D7D" w14:textId="77777777" w:rsidR="00B17980" w:rsidRDefault="00B17980" w:rsidP="00557066">
            <w:pPr>
              <w:jc w:val="left"/>
              <w:rPr>
                <w:rFonts w:ascii="Times New Roman" w:hAnsi="Times New Roman"/>
                <w:b/>
                <w:sz w:val="22"/>
                <w:szCs w:val="22"/>
              </w:rPr>
            </w:pPr>
          </w:p>
          <w:p w14:paraId="37FFD66C" w14:textId="77777777" w:rsidR="00B17980" w:rsidRPr="003641E4" w:rsidRDefault="00B17980" w:rsidP="007622DC">
            <w:pPr>
              <w:jc w:val="left"/>
              <w:rPr>
                <w:rFonts w:ascii="Times New Roman" w:hAnsi="Times New Roman"/>
                <w:b/>
                <w:sz w:val="22"/>
                <w:szCs w:val="22"/>
              </w:rPr>
            </w:pPr>
          </w:p>
        </w:tc>
        <w:tc>
          <w:tcPr>
            <w:tcW w:w="8577" w:type="dxa"/>
          </w:tcPr>
          <w:p w14:paraId="6CD1C80C" w14:textId="77777777" w:rsidR="0093542E" w:rsidRDefault="0093542E" w:rsidP="00855B09">
            <w:pPr>
              <w:pStyle w:val="En-tte"/>
              <w:tabs>
                <w:tab w:val="center" w:pos="-2700"/>
              </w:tabs>
              <w:rPr>
                <w:rFonts w:ascii="Times New Roman" w:hAnsi="Times New Roman"/>
                <w:bCs/>
                <w:sz w:val="22"/>
                <w:szCs w:val="22"/>
              </w:rPr>
            </w:pPr>
          </w:p>
          <w:p w14:paraId="46F453E5" w14:textId="77777777" w:rsidR="0080564A" w:rsidRPr="009813A1" w:rsidRDefault="0080564A" w:rsidP="00855B09">
            <w:pPr>
              <w:pStyle w:val="En-tte"/>
              <w:tabs>
                <w:tab w:val="center" w:pos="-2700"/>
              </w:tabs>
              <w:rPr>
                <w:rFonts w:ascii="Times New Roman" w:hAnsi="Times New Roman"/>
                <w:bCs/>
                <w:sz w:val="22"/>
                <w:szCs w:val="22"/>
              </w:rPr>
            </w:pPr>
          </w:p>
        </w:tc>
      </w:tr>
    </w:tbl>
    <w:p w14:paraId="7D58E979" w14:textId="77777777" w:rsidR="00AE4F9F" w:rsidRPr="00833C51" w:rsidRDefault="00AE4F9F">
      <w:pPr>
        <w:rPr>
          <w:rFonts w:ascii="Times New Roman" w:hAnsi="Times New Roman"/>
          <w:sz w:val="22"/>
          <w:szCs w:val="22"/>
        </w:rPr>
      </w:pPr>
    </w:p>
    <w:p w14:paraId="5701D3E5" w14:textId="77777777" w:rsidR="0052161C" w:rsidRPr="0036336C" w:rsidRDefault="0052161C" w:rsidP="0052161C">
      <w:pPr>
        <w:pStyle w:val="En-tte"/>
        <w:tabs>
          <w:tab w:val="clear" w:pos="4153"/>
          <w:tab w:val="clear" w:pos="8306"/>
          <w:tab w:val="center" w:pos="-2700"/>
        </w:tabs>
        <w:rPr>
          <w:rFonts w:cs="Arial"/>
          <w:b/>
          <w:bCs/>
        </w:rPr>
      </w:pPr>
    </w:p>
    <w:sectPr w:rsidR="0052161C" w:rsidRPr="0036336C" w:rsidSect="00A12F4B">
      <w:headerReference w:type="even" r:id="rId8"/>
      <w:headerReference w:type="default" r:id="rId9"/>
      <w:type w:val="evenPage"/>
      <w:pgSz w:w="12242" w:h="20163" w:code="5"/>
      <w:pgMar w:top="403" w:right="432" w:bottom="1138" w:left="360" w:header="1282" w:footer="706" w:gutter="950"/>
      <w:paperSrc w:first="15" w:other="15"/>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BFDB" w14:textId="77777777" w:rsidR="00BF3679" w:rsidRDefault="00BF3679" w:rsidP="0052161C">
      <w:r>
        <w:separator/>
      </w:r>
    </w:p>
  </w:endnote>
  <w:endnote w:type="continuationSeparator" w:id="0">
    <w:p w14:paraId="2F129A51" w14:textId="77777777" w:rsidR="00BF3679" w:rsidRDefault="00BF3679" w:rsidP="0052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CD3C4" w14:textId="77777777" w:rsidR="00BF3679" w:rsidRDefault="00BF3679" w:rsidP="0052161C">
      <w:r>
        <w:separator/>
      </w:r>
    </w:p>
  </w:footnote>
  <w:footnote w:type="continuationSeparator" w:id="0">
    <w:p w14:paraId="19AAB76E" w14:textId="77777777" w:rsidR="00BF3679" w:rsidRDefault="00BF3679" w:rsidP="0052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6884" w14:textId="77777777" w:rsidR="00BF3679" w:rsidRPr="0052161C" w:rsidRDefault="00BF3679" w:rsidP="001B021F">
    <w:pPr>
      <w:pStyle w:val="En-tte"/>
      <w:tabs>
        <w:tab w:val="clear" w:pos="4153"/>
        <w:tab w:val="clear" w:pos="8306"/>
      </w:tabs>
      <w:ind w:left="1980"/>
      <w:jc w:val="center"/>
      <w:rPr>
        <w:b/>
        <w:bCs/>
      </w:rPr>
    </w:pPr>
  </w:p>
  <w:p w14:paraId="7A226598" w14:textId="77777777" w:rsidR="00BF3679" w:rsidRPr="0052161C" w:rsidRDefault="00BF3679" w:rsidP="00833C51">
    <w:pPr>
      <w:pStyle w:val="En-tte"/>
      <w:tabs>
        <w:tab w:val="clear" w:pos="4153"/>
        <w:tab w:val="clear" w:pos="8306"/>
        <w:tab w:val="right" w:pos="-3960"/>
      </w:tabs>
      <w:rPr>
        <w:b/>
        <w:bCs/>
      </w:rPr>
    </w:pPr>
  </w:p>
  <w:p w14:paraId="14A069AA" w14:textId="77777777" w:rsidR="00BF3679" w:rsidRPr="0052161C" w:rsidRDefault="00BF3679" w:rsidP="001B021F">
    <w:pPr>
      <w:pStyle w:val="En-tte"/>
      <w:ind w:left="1980"/>
      <w:jc w:val="center"/>
      <w:rPr>
        <w:b/>
        <w:bCs/>
      </w:rPr>
    </w:pPr>
  </w:p>
  <w:p w14:paraId="69025288" w14:textId="77777777" w:rsidR="00BF3679" w:rsidRDefault="00BF3679" w:rsidP="001B021F">
    <w:pPr>
      <w:pStyle w:val="En-tte"/>
      <w:ind w:left="19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118C" w14:textId="77777777" w:rsidR="00BF3679" w:rsidRPr="0052161C" w:rsidRDefault="00BF3679" w:rsidP="001B021F">
    <w:pPr>
      <w:pStyle w:val="En-tte"/>
      <w:tabs>
        <w:tab w:val="clear" w:pos="4153"/>
        <w:tab w:val="clear" w:pos="8306"/>
      </w:tabs>
      <w:ind w:left="1980"/>
      <w:jc w:val="center"/>
      <w:rPr>
        <w:b/>
        <w:bCs/>
      </w:rPr>
    </w:pPr>
  </w:p>
  <w:p w14:paraId="581CF795" w14:textId="77777777" w:rsidR="00BF3679" w:rsidRPr="0052161C" w:rsidRDefault="00BF3679" w:rsidP="00833C51">
    <w:pPr>
      <w:pStyle w:val="En-tte"/>
      <w:tabs>
        <w:tab w:val="clear" w:pos="4153"/>
        <w:tab w:val="clear" w:pos="8306"/>
      </w:tabs>
      <w:ind w:left="1980"/>
      <w:rPr>
        <w:b/>
        <w:bCs/>
      </w:rPr>
    </w:pPr>
  </w:p>
  <w:p w14:paraId="6A52F328" w14:textId="77777777" w:rsidR="00BF3679" w:rsidRPr="0052161C" w:rsidRDefault="00BF3679" w:rsidP="001B021F">
    <w:pPr>
      <w:pStyle w:val="En-tte"/>
      <w:tabs>
        <w:tab w:val="clear" w:pos="4153"/>
        <w:tab w:val="center" w:pos="-5490"/>
      </w:tabs>
      <w:ind w:left="1980"/>
      <w:jc w:val="center"/>
      <w:rPr>
        <w:b/>
        <w:bCs/>
      </w:rPr>
    </w:pPr>
  </w:p>
  <w:p w14:paraId="0B47322E" w14:textId="77777777" w:rsidR="00BF3679" w:rsidRDefault="00BF3679" w:rsidP="001B021F">
    <w:pPr>
      <w:pStyle w:val="En-tte"/>
      <w:ind w:left="19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6E3"/>
    <w:multiLevelType w:val="hybridMultilevel"/>
    <w:tmpl w:val="71AE7F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C11B15"/>
    <w:multiLevelType w:val="hybridMultilevel"/>
    <w:tmpl w:val="425AEE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1E557F4"/>
    <w:multiLevelType w:val="multilevel"/>
    <w:tmpl w:val="B596BEEC"/>
    <w:lvl w:ilvl="0">
      <w:start w:val="1"/>
      <w:numFmt w:val="decimal"/>
      <w:lvlText w:val="%1)"/>
      <w:lvlJc w:val="left"/>
      <w:pPr>
        <w:tabs>
          <w:tab w:val="num" w:pos="1675"/>
        </w:tabs>
        <w:ind w:left="1675" w:hanging="540"/>
      </w:pPr>
      <w:rPr>
        <w:rFonts w:ascii="Times New Roman" w:hAnsi="Times New Roman" w:cs="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54F48"/>
    <w:multiLevelType w:val="hybridMultilevel"/>
    <w:tmpl w:val="A7C82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FD41A8"/>
    <w:multiLevelType w:val="hybridMultilevel"/>
    <w:tmpl w:val="331647AE"/>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5" w15:restartNumberingAfterBreak="0">
    <w:nsid w:val="042945B5"/>
    <w:multiLevelType w:val="hybridMultilevel"/>
    <w:tmpl w:val="E9341D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5CC1421"/>
    <w:multiLevelType w:val="hybridMultilevel"/>
    <w:tmpl w:val="DBBEB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8332A9B"/>
    <w:multiLevelType w:val="hybridMultilevel"/>
    <w:tmpl w:val="49FCC2DA"/>
    <w:lvl w:ilvl="0" w:tplc="5E52ED94">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9E2F7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64C8A"/>
    <w:multiLevelType w:val="hybridMultilevel"/>
    <w:tmpl w:val="3E56DFE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9E57A99"/>
    <w:multiLevelType w:val="hybridMultilevel"/>
    <w:tmpl w:val="EF74F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B5A5DA1"/>
    <w:multiLevelType w:val="multilevel"/>
    <w:tmpl w:val="54468CFA"/>
    <w:lvl w:ilvl="0">
      <w:start w:val="4"/>
      <w:numFmt w:val="decimal"/>
      <w:lvlText w:val="%1"/>
      <w:lvlJc w:val="left"/>
      <w:pPr>
        <w:ind w:left="360" w:hanging="360"/>
      </w:pPr>
      <w:rPr>
        <w:rFonts w:hint="default"/>
        <w:u w:val="none"/>
      </w:rPr>
    </w:lvl>
    <w:lvl w:ilvl="1">
      <w:start w:val="1"/>
      <w:numFmt w:val="decimal"/>
      <w:lvlText w:val="%1.%2"/>
      <w:lvlJc w:val="left"/>
      <w:pPr>
        <w:ind w:left="1428" w:hanging="360"/>
      </w:pPr>
      <w:rPr>
        <w:rFonts w:hint="default"/>
        <w:u w:val="none"/>
      </w:rPr>
    </w:lvl>
    <w:lvl w:ilvl="2">
      <w:start w:val="1"/>
      <w:numFmt w:val="decimal"/>
      <w:lvlText w:val="%1.%2.%3"/>
      <w:lvlJc w:val="left"/>
      <w:pPr>
        <w:ind w:left="2856" w:hanging="720"/>
      </w:pPr>
      <w:rPr>
        <w:rFonts w:hint="default"/>
        <w:u w:val="none"/>
      </w:rPr>
    </w:lvl>
    <w:lvl w:ilvl="3">
      <w:start w:val="1"/>
      <w:numFmt w:val="decimal"/>
      <w:lvlText w:val="%1.%2.%3.%4"/>
      <w:lvlJc w:val="left"/>
      <w:pPr>
        <w:ind w:left="3924" w:hanging="720"/>
      </w:pPr>
      <w:rPr>
        <w:rFonts w:hint="default"/>
        <w:u w:val="none"/>
      </w:rPr>
    </w:lvl>
    <w:lvl w:ilvl="4">
      <w:start w:val="1"/>
      <w:numFmt w:val="decimal"/>
      <w:lvlText w:val="%1.%2.%3.%4.%5"/>
      <w:lvlJc w:val="left"/>
      <w:pPr>
        <w:ind w:left="5352" w:hanging="1080"/>
      </w:pPr>
      <w:rPr>
        <w:rFonts w:hint="default"/>
        <w:u w:val="none"/>
      </w:rPr>
    </w:lvl>
    <w:lvl w:ilvl="5">
      <w:start w:val="1"/>
      <w:numFmt w:val="decimal"/>
      <w:lvlText w:val="%1.%2.%3.%4.%5.%6"/>
      <w:lvlJc w:val="left"/>
      <w:pPr>
        <w:ind w:left="6420" w:hanging="1080"/>
      </w:pPr>
      <w:rPr>
        <w:rFonts w:hint="default"/>
        <w:u w:val="none"/>
      </w:rPr>
    </w:lvl>
    <w:lvl w:ilvl="6">
      <w:start w:val="1"/>
      <w:numFmt w:val="decimal"/>
      <w:lvlText w:val="%1.%2.%3.%4.%5.%6.%7"/>
      <w:lvlJc w:val="left"/>
      <w:pPr>
        <w:ind w:left="7848" w:hanging="1440"/>
      </w:pPr>
      <w:rPr>
        <w:rFonts w:hint="default"/>
        <w:u w:val="none"/>
      </w:rPr>
    </w:lvl>
    <w:lvl w:ilvl="7">
      <w:start w:val="1"/>
      <w:numFmt w:val="decimal"/>
      <w:lvlText w:val="%1.%2.%3.%4.%5.%6.%7.%8"/>
      <w:lvlJc w:val="left"/>
      <w:pPr>
        <w:ind w:left="8916" w:hanging="1440"/>
      </w:pPr>
      <w:rPr>
        <w:rFonts w:hint="default"/>
        <w:u w:val="none"/>
      </w:rPr>
    </w:lvl>
    <w:lvl w:ilvl="8">
      <w:start w:val="1"/>
      <w:numFmt w:val="decimal"/>
      <w:lvlText w:val="%1.%2.%3.%4.%5.%6.%7.%8.%9"/>
      <w:lvlJc w:val="left"/>
      <w:pPr>
        <w:ind w:left="10344" w:hanging="1800"/>
      </w:pPr>
      <w:rPr>
        <w:rFonts w:hint="default"/>
        <w:u w:val="none"/>
      </w:rPr>
    </w:lvl>
  </w:abstractNum>
  <w:abstractNum w:abstractNumId="13" w15:restartNumberingAfterBreak="0">
    <w:nsid w:val="2D024FDB"/>
    <w:multiLevelType w:val="hybridMultilevel"/>
    <w:tmpl w:val="37E6E9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C33E2E"/>
    <w:multiLevelType w:val="hybridMultilevel"/>
    <w:tmpl w:val="5448AF46"/>
    <w:lvl w:ilvl="0" w:tplc="F8E039C2">
      <w:start w:val="5"/>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CA7666"/>
    <w:multiLevelType w:val="hybridMultilevel"/>
    <w:tmpl w:val="5736145A"/>
    <w:lvl w:ilvl="0" w:tplc="8D0C7614">
      <w:start w:val="16"/>
      <w:numFmt w:val="bullet"/>
      <w:lvlText w:val="-"/>
      <w:lvlJc w:val="left"/>
      <w:pPr>
        <w:ind w:left="720" w:hanging="360"/>
      </w:pPr>
      <w:rPr>
        <w:rFonts w:ascii="Calibri" w:eastAsiaTheme="minorEastAsia"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55656F7"/>
    <w:multiLevelType w:val="hybridMultilevel"/>
    <w:tmpl w:val="286C12BE"/>
    <w:lvl w:ilvl="0" w:tplc="9760EBAE">
      <w:start w:val="1"/>
      <w:numFmt w:val="bullet"/>
      <w:lvlText w:val="-"/>
      <w:lvlJc w:val="left"/>
      <w:pPr>
        <w:ind w:left="720" w:hanging="360"/>
      </w:pPr>
      <w:rPr>
        <w:rFonts w:ascii="Calibri Light" w:eastAsia="Calibri"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ABD1A23"/>
    <w:multiLevelType w:val="hybridMultilevel"/>
    <w:tmpl w:val="A7225F70"/>
    <w:lvl w:ilvl="0" w:tplc="2806FAFE">
      <w:start w:val="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3C4E62"/>
    <w:multiLevelType w:val="hybridMultilevel"/>
    <w:tmpl w:val="04B8664A"/>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15:restartNumberingAfterBreak="0">
    <w:nsid w:val="41673FEA"/>
    <w:multiLevelType w:val="hybridMultilevel"/>
    <w:tmpl w:val="11704F4E"/>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6A32B31"/>
    <w:multiLevelType w:val="hybridMultilevel"/>
    <w:tmpl w:val="9A6E1B96"/>
    <w:lvl w:ilvl="0" w:tplc="788636E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15:restartNumberingAfterBreak="0">
    <w:nsid w:val="4F203B89"/>
    <w:multiLevelType w:val="hybridMultilevel"/>
    <w:tmpl w:val="37E6E9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795D34"/>
    <w:multiLevelType w:val="hybridMultilevel"/>
    <w:tmpl w:val="AB4AAEFE"/>
    <w:lvl w:ilvl="0" w:tplc="17C0640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5" w15:restartNumberingAfterBreak="0">
    <w:nsid w:val="58FE4A6A"/>
    <w:multiLevelType w:val="hybridMultilevel"/>
    <w:tmpl w:val="1856E9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19620F"/>
    <w:multiLevelType w:val="hybridMultilevel"/>
    <w:tmpl w:val="6DCED9FE"/>
    <w:lvl w:ilvl="0" w:tplc="4FF28102">
      <w:start w:val="3"/>
      <w:numFmt w:val="bullet"/>
      <w:lvlText w:val="-"/>
      <w:lvlJc w:val="left"/>
      <w:pPr>
        <w:ind w:left="720" w:hanging="360"/>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1D57D0D"/>
    <w:multiLevelType w:val="hybridMultilevel"/>
    <w:tmpl w:val="37E6E9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2E12A41"/>
    <w:multiLevelType w:val="hybridMultilevel"/>
    <w:tmpl w:val="97B0B34E"/>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9" w15:restartNumberingAfterBreak="0">
    <w:nsid w:val="69F11B55"/>
    <w:multiLevelType w:val="multilevel"/>
    <w:tmpl w:val="6D8639D2"/>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6A087E29"/>
    <w:multiLevelType w:val="hybridMultilevel"/>
    <w:tmpl w:val="1674BB4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15:restartNumberingAfterBreak="0">
    <w:nsid w:val="71E41023"/>
    <w:multiLevelType w:val="hybridMultilevel"/>
    <w:tmpl w:val="A37EA598"/>
    <w:lvl w:ilvl="0" w:tplc="6E701E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6166AA"/>
    <w:multiLevelType w:val="hybridMultilevel"/>
    <w:tmpl w:val="37E6E9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5FA5951"/>
    <w:multiLevelType w:val="hybridMultilevel"/>
    <w:tmpl w:val="C2BA0468"/>
    <w:lvl w:ilvl="0" w:tplc="B3FA2D3C">
      <w:start w:val="4"/>
      <w:numFmt w:val="decimal"/>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4" w15:restartNumberingAfterBreak="0">
    <w:nsid w:val="7B4135DF"/>
    <w:multiLevelType w:val="hybridMultilevel"/>
    <w:tmpl w:val="C2EC53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25"/>
  </w:num>
  <w:num w:numId="3">
    <w:abstractNumId w:val="30"/>
  </w:num>
  <w:num w:numId="4">
    <w:abstractNumId w:val="20"/>
  </w:num>
  <w:num w:numId="5">
    <w:abstractNumId w:val="0"/>
  </w:num>
  <w:num w:numId="6">
    <w:abstractNumId w:val="28"/>
  </w:num>
  <w:num w:numId="7">
    <w:abstractNumId w:val="4"/>
  </w:num>
  <w:num w:numId="8">
    <w:abstractNumId w:val="19"/>
  </w:num>
  <w:num w:numId="9">
    <w:abstractNumId w:val="8"/>
  </w:num>
  <w:num w:numId="10">
    <w:abstractNumId w:val="12"/>
  </w:num>
  <w:num w:numId="11">
    <w:abstractNumId w:val="29"/>
  </w:num>
  <w:num w:numId="12">
    <w:abstractNumId w:val="11"/>
  </w:num>
  <w:num w:numId="13">
    <w:abstractNumId w:val="24"/>
  </w:num>
  <w:num w:numId="14">
    <w:abstractNumId w:val="18"/>
  </w:num>
  <w:num w:numId="15">
    <w:abstractNumId w:val="9"/>
  </w:num>
  <w:num w:numId="16">
    <w:abstractNumId w:val="15"/>
  </w:num>
  <w:num w:numId="17">
    <w:abstractNumId w:val="5"/>
  </w:num>
  <w:num w:numId="18">
    <w:abstractNumId w:val="1"/>
  </w:num>
  <w:num w:numId="19">
    <w:abstractNumId w:val="7"/>
  </w:num>
  <w:num w:numId="20">
    <w:abstractNumId w:val="21"/>
  </w:num>
  <w:num w:numId="21">
    <w:abstractNumId w:val="27"/>
  </w:num>
  <w:num w:numId="22">
    <w:abstractNumId w:val="22"/>
  </w:num>
  <w:num w:numId="23">
    <w:abstractNumId w:val="13"/>
  </w:num>
  <w:num w:numId="24">
    <w:abstractNumId w:val="32"/>
  </w:num>
  <w:num w:numId="25">
    <w:abstractNumId w:val="17"/>
  </w:num>
  <w:num w:numId="26">
    <w:abstractNumId w:val="33"/>
  </w:num>
  <w:num w:numId="27">
    <w:abstractNumId w:val="14"/>
  </w:num>
  <w:num w:numId="28">
    <w:abstractNumId w:val="10"/>
  </w:num>
  <w:num w:numId="29">
    <w:abstractNumId w:val="6"/>
  </w:num>
  <w:num w:numId="30">
    <w:abstractNumId w:val="23"/>
  </w:num>
  <w:num w:numId="31">
    <w:abstractNumId w:val="34"/>
  </w:num>
  <w:num w:numId="32">
    <w:abstractNumId w:val="3"/>
  </w:num>
  <w:num w:numId="33">
    <w:abstractNumId w:val="26"/>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106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1C"/>
    <w:rsid w:val="00000C57"/>
    <w:rsid w:val="000023AF"/>
    <w:rsid w:val="00002B3A"/>
    <w:rsid w:val="0000360B"/>
    <w:rsid w:val="00003DF7"/>
    <w:rsid w:val="0000478A"/>
    <w:rsid w:val="0000535A"/>
    <w:rsid w:val="00006138"/>
    <w:rsid w:val="00006361"/>
    <w:rsid w:val="00006703"/>
    <w:rsid w:val="000113C6"/>
    <w:rsid w:val="0001146E"/>
    <w:rsid w:val="0001259C"/>
    <w:rsid w:val="00013111"/>
    <w:rsid w:val="00014919"/>
    <w:rsid w:val="00014F2F"/>
    <w:rsid w:val="00015C03"/>
    <w:rsid w:val="00017ABB"/>
    <w:rsid w:val="00020053"/>
    <w:rsid w:val="00020068"/>
    <w:rsid w:val="00020D7A"/>
    <w:rsid w:val="00020EE7"/>
    <w:rsid w:val="00020F75"/>
    <w:rsid w:val="00021DAB"/>
    <w:rsid w:val="00022E17"/>
    <w:rsid w:val="00023BB7"/>
    <w:rsid w:val="00023EF4"/>
    <w:rsid w:val="00024601"/>
    <w:rsid w:val="00025DAC"/>
    <w:rsid w:val="00026E2C"/>
    <w:rsid w:val="00027300"/>
    <w:rsid w:val="00027457"/>
    <w:rsid w:val="000279C0"/>
    <w:rsid w:val="000312F2"/>
    <w:rsid w:val="00032C7F"/>
    <w:rsid w:val="0003453A"/>
    <w:rsid w:val="00035044"/>
    <w:rsid w:val="000355FF"/>
    <w:rsid w:val="00036A20"/>
    <w:rsid w:val="00037767"/>
    <w:rsid w:val="000415B1"/>
    <w:rsid w:val="00041BF5"/>
    <w:rsid w:val="000423A7"/>
    <w:rsid w:val="000427D1"/>
    <w:rsid w:val="000432EB"/>
    <w:rsid w:val="0004436B"/>
    <w:rsid w:val="000449FA"/>
    <w:rsid w:val="00045FD7"/>
    <w:rsid w:val="00047A67"/>
    <w:rsid w:val="00050928"/>
    <w:rsid w:val="00050F7B"/>
    <w:rsid w:val="00052BB3"/>
    <w:rsid w:val="000545C2"/>
    <w:rsid w:val="0005477F"/>
    <w:rsid w:val="00054821"/>
    <w:rsid w:val="00054DEF"/>
    <w:rsid w:val="000552D6"/>
    <w:rsid w:val="00056221"/>
    <w:rsid w:val="000565E1"/>
    <w:rsid w:val="00056E35"/>
    <w:rsid w:val="000578AB"/>
    <w:rsid w:val="00060ECE"/>
    <w:rsid w:val="00061720"/>
    <w:rsid w:val="00062E09"/>
    <w:rsid w:val="00063DEF"/>
    <w:rsid w:val="000647DE"/>
    <w:rsid w:val="00064A35"/>
    <w:rsid w:val="00064B9F"/>
    <w:rsid w:val="00064BF0"/>
    <w:rsid w:val="00065B54"/>
    <w:rsid w:val="000673F1"/>
    <w:rsid w:val="00067AE2"/>
    <w:rsid w:val="00070C25"/>
    <w:rsid w:val="00070DE8"/>
    <w:rsid w:val="00070ED2"/>
    <w:rsid w:val="000717C5"/>
    <w:rsid w:val="0007195D"/>
    <w:rsid w:val="00071A3E"/>
    <w:rsid w:val="000737AA"/>
    <w:rsid w:val="00073B83"/>
    <w:rsid w:val="000749C0"/>
    <w:rsid w:val="00074A52"/>
    <w:rsid w:val="00075031"/>
    <w:rsid w:val="000750B9"/>
    <w:rsid w:val="0007564F"/>
    <w:rsid w:val="00075702"/>
    <w:rsid w:val="00075854"/>
    <w:rsid w:val="00076348"/>
    <w:rsid w:val="00076ED7"/>
    <w:rsid w:val="00077A6A"/>
    <w:rsid w:val="00077C6C"/>
    <w:rsid w:val="000808C9"/>
    <w:rsid w:val="0008296F"/>
    <w:rsid w:val="000843A0"/>
    <w:rsid w:val="00085C75"/>
    <w:rsid w:val="000863F6"/>
    <w:rsid w:val="000866AB"/>
    <w:rsid w:val="000906FF"/>
    <w:rsid w:val="00090E6A"/>
    <w:rsid w:val="00090F1F"/>
    <w:rsid w:val="000913C0"/>
    <w:rsid w:val="000915A4"/>
    <w:rsid w:val="0009191E"/>
    <w:rsid w:val="0009213B"/>
    <w:rsid w:val="00092905"/>
    <w:rsid w:val="000945E6"/>
    <w:rsid w:val="00094BB8"/>
    <w:rsid w:val="00094E8F"/>
    <w:rsid w:val="00095E04"/>
    <w:rsid w:val="00096235"/>
    <w:rsid w:val="0009711E"/>
    <w:rsid w:val="000A044D"/>
    <w:rsid w:val="000A31B7"/>
    <w:rsid w:val="000A3506"/>
    <w:rsid w:val="000A5305"/>
    <w:rsid w:val="000A556B"/>
    <w:rsid w:val="000A60E4"/>
    <w:rsid w:val="000A61AA"/>
    <w:rsid w:val="000A70C5"/>
    <w:rsid w:val="000B03A4"/>
    <w:rsid w:val="000B0F06"/>
    <w:rsid w:val="000B105E"/>
    <w:rsid w:val="000B4019"/>
    <w:rsid w:val="000B40B8"/>
    <w:rsid w:val="000B43FD"/>
    <w:rsid w:val="000B4535"/>
    <w:rsid w:val="000B45D5"/>
    <w:rsid w:val="000B49DA"/>
    <w:rsid w:val="000B4BE8"/>
    <w:rsid w:val="000B5E58"/>
    <w:rsid w:val="000C008F"/>
    <w:rsid w:val="000C09CA"/>
    <w:rsid w:val="000C0AD3"/>
    <w:rsid w:val="000C1A11"/>
    <w:rsid w:val="000C1E42"/>
    <w:rsid w:val="000C21B1"/>
    <w:rsid w:val="000C2812"/>
    <w:rsid w:val="000C2E3B"/>
    <w:rsid w:val="000C310F"/>
    <w:rsid w:val="000C3123"/>
    <w:rsid w:val="000C33F3"/>
    <w:rsid w:val="000C358A"/>
    <w:rsid w:val="000C3811"/>
    <w:rsid w:val="000C48A8"/>
    <w:rsid w:val="000C5386"/>
    <w:rsid w:val="000C5E46"/>
    <w:rsid w:val="000C6A70"/>
    <w:rsid w:val="000D184C"/>
    <w:rsid w:val="000D2B69"/>
    <w:rsid w:val="000D31A8"/>
    <w:rsid w:val="000D492B"/>
    <w:rsid w:val="000D6A38"/>
    <w:rsid w:val="000D743A"/>
    <w:rsid w:val="000D7500"/>
    <w:rsid w:val="000D76F0"/>
    <w:rsid w:val="000E0BA6"/>
    <w:rsid w:val="000E0F4D"/>
    <w:rsid w:val="000E11A1"/>
    <w:rsid w:val="000E1867"/>
    <w:rsid w:val="000E1983"/>
    <w:rsid w:val="000E19F7"/>
    <w:rsid w:val="000E236F"/>
    <w:rsid w:val="000E5234"/>
    <w:rsid w:val="000E566E"/>
    <w:rsid w:val="000E6647"/>
    <w:rsid w:val="000E6698"/>
    <w:rsid w:val="000E7075"/>
    <w:rsid w:val="000F0371"/>
    <w:rsid w:val="000F0763"/>
    <w:rsid w:val="000F15B4"/>
    <w:rsid w:val="000F1B67"/>
    <w:rsid w:val="000F35DA"/>
    <w:rsid w:val="000F43E8"/>
    <w:rsid w:val="000F49D5"/>
    <w:rsid w:val="000F5F81"/>
    <w:rsid w:val="000F6113"/>
    <w:rsid w:val="000F6816"/>
    <w:rsid w:val="000F7172"/>
    <w:rsid w:val="000F7F8D"/>
    <w:rsid w:val="00100D18"/>
    <w:rsid w:val="00101A1A"/>
    <w:rsid w:val="001022B4"/>
    <w:rsid w:val="00102707"/>
    <w:rsid w:val="00105DDD"/>
    <w:rsid w:val="00105E90"/>
    <w:rsid w:val="0010677A"/>
    <w:rsid w:val="001068CB"/>
    <w:rsid w:val="00106C1D"/>
    <w:rsid w:val="00107D0E"/>
    <w:rsid w:val="00107DD4"/>
    <w:rsid w:val="00107EBA"/>
    <w:rsid w:val="00110912"/>
    <w:rsid w:val="0011101C"/>
    <w:rsid w:val="00111879"/>
    <w:rsid w:val="00113317"/>
    <w:rsid w:val="001140D8"/>
    <w:rsid w:val="00114B68"/>
    <w:rsid w:val="00114B8C"/>
    <w:rsid w:val="00115B8D"/>
    <w:rsid w:val="00115C63"/>
    <w:rsid w:val="00115F9B"/>
    <w:rsid w:val="0011608C"/>
    <w:rsid w:val="00120726"/>
    <w:rsid w:val="00120A28"/>
    <w:rsid w:val="001213C3"/>
    <w:rsid w:val="00121973"/>
    <w:rsid w:val="00121A8B"/>
    <w:rsid w:val="00121C81"/>
    <w:rsid w:val="00121F66"/>
    <w:rsid w:val="001220CC"/>
    <w:rsid w:val="001225F7"/>
    <w:rsid w:val="00122B4E"/>
    <w:rsid w:val="00123576"/>
    <w:rsid w:val="00124945"/>
    <w:rsid w:val="00124D0B"/>
    <w:rsid w:val="001252E4"/>
    <w:rsid w:val="0012541C"/>
    <w:rsid w:val="00127F9B"/>
    <w:rsid w:val="001302D7"/>
    <w:rsid w:val="00130692"/>
    <w:rsid w:val="001313BF"/>
    <w:rsid w:val="00132124"/>
    <w:rsid w:val="0013247F"/>
    <w:rsid w:val="00132C86"/>
    <w:rsid w:val="00132E05"/>
    <w:rsid w:val="0013603F"/>
    <w:rsid w:val="0013610E"/>
    <w:rsid w:val="0013655E"/>
    <w:rsid w:val="00136ABF"/>
    <w:rsid w:val="00137323"/>
    <w:rsid w:val="00137A74"/>
    <w:rsid w:val="001411E5"/>
    <w:rsid w:val="00141279"/>
    <w:rsid w:val="00141CDD"/>
    <w:rsid w:val="0014474B"/>
    <w:rsid w:val="001449CB"/>
    <w:rsid w:val="001503CE"/>
    <w:rsid w:val="001521A8"/>
    <w:rsid w:val="0015287C"/>
    <w:rsid w:val="00153799"/>
    <w:rsid w:val="001537B1"/>
    <w:rsid w:val="00154F15"/>
    <w:rsid w:val="00155399"/>
    <w:rsid w:val="001554DE"/>
    <w:rsid w:val="001554E7"/>
    <w:rsid w:val="00156498"/>
    <w:rsid w:val="00156DA0"/>
    <w:rsid w:val="001572C4"/>
    <w:rsid w:val="0015794B"/>
    <w:rsid w:val="00161145"/>
    <w:rsid w:val="00161FA9"/>
    <w:rsid w:val="00162094"/>
    <w:rsid w:val="001624C3"/>
    <w:rsid w:val="00162C56"/>
    <w:rsid w:val="001638D3"/>
    <w:rsid w:val="00164755"/>
    <w:rsid w:val="001653FF"/>
    <w:rsid w:val="00165471"/>
    <w:rsid w:val="00165A3F"/>
    <w:rsid w:val="00166093"/>
    <w:rsid w:val="00167885"/>
    <w:rsid w:val="00167FA9"/>
    <w:rsid w:val="00170300"/>
    <w:rsid w:val="00170462"/>
    <w:rsid w:val="00170F9B"/>
    <w:rsid w:val="001719E1"/>
    <w:rsid w:val="00171E31"/>
    <w:rsid w:val="00171E80"/>
    <w:rsid w:val="0017206E"/>
    <w:rsid w:val="00172260"/>
    <w:rsid w:val="00172802"/>
    <w:rsid w:val="00173CC3"/>
    <w:rsid w:val="00174909"/>
    <w:rsid w:val="00174A47"/>
    <w:rsid w:val="00175EDC"/>
    <w:rsid w:val="00176AD9"/>
    <w:rsid w:val="00177B46"/>
    <w:rsid w:val="0018058C"/>
    <w:rsid w:val="001816E4"/>
    <w:rsid w:val="00181D86"/>
    <w:rsid w:val="00182DF9"/>
    <w:rsid w:val="0018510B"/>
    <w:rsid w:val="001866D5"/>
    <w:rsid w:val="00187411"/>
    <w:rsid w:val="00187685"/>
    <w:rsid w:val="001902F1"/>
    <w:rsid w:val="00190CCB"/>
    <w:rsid w:val="001931CE"/>
    <w:rsid w:val="00193EB8"/>
    <w:rsid w:val="001950F3"/>
    <w:rsid w:val="00196037"/>
    <w:rsid w:val="0019750F"/>
    <w:rsid w:val="001979E5"/>
    <w:rsid w:val="00197C93"/>
    <w:rsid w:val="001A01A6"/>
    <w:rsid w:val="001A06ED"/>
    <w:rsid w:val="001A12EC"/>
    <w:rsid w:val="001A3867"/>
    <w:rsid w:val="001A416D"/>
    <w:rsid w:val="001A516A"/>
    <w:rsid w:val="001A563A"/>
    <w:rsid w:val="001A5785"/>
    <w:rsid w:val="001A6A88"/>
    <w:rsid w:val="001A6D85"/>
    <w:rsid w:val="001A71B8"/>
    <w:rsid w:val="001B021F"/>
    <w:rsid w:val="001B0331"/>
    <w:rsid w:val="001B03E4"/>
    <w:rsid w:val="001B0748"/>
    <w:rsid w:val="001B07A0"/>
    <w:rsid w:val="001B179C"/>
    <w:rsid w:val="001B3540"/>
    <w:rsid w:val="001B43FC"/>
    <w:rsid w:val="001B4509"/>
    <w:rsid w:val="001B535E"/>
    <w:rsid w:val="001B61C7"/>
    <w:rsid w:val="001B6A6B"/>
    <w:rsid w:val="001B73C2"/>
    <w:rsid w:val="001B7ED5"/>
    <w:rsid w:val="001B7F40"/>
    <w:rsid w:val="001C0512"/>
    <w:rsid w:val="001C0FEA"/>
    <w:rsid w:val="001C154D"/>
    <w:rsid w:val="001C15BB"/>
    <w:rsid w:val="001C2000"/>
    <w:rsid w:val="001C27D3"/>
    <w:rsid w:val="001C48BC"/>
    <w:rsid w:val="001C4CEF"/>
    <w:rsid w:val="001C5AF0"/>
    <w:rsid w:val="001C5D34"/>
    <w:rsid w:val="001C6A7C"/>
    <w:rsid w:val="001C6F3F"/>
    <w:rsid w:val="001D070C"/>
    <w:rsid w:val="001D0B44"/>
    <w:rsid w:val="001D2A58"/>
    <w:rsid w:val="001D2E89"/>
    <w:rsid w:val="001D2F45"/>
    <w:rsid w:val="001D2F48"/>
    <w:rsid w:val="001D3886"/>
    <w:rsid w:val="001D4685"/>
    <w:rsid w:val="001D5223"/>
    <w:rsid w:val="001D79E0"/>
    <w:rsid w:val="001D7A19"/>
    <w:rsid w:val="001E0528"/>
    <w:rsid w:val="001E1CD7"/>
    <w:rsid w:val="001E3FC4"/>
    <w:rsid w:val="001E5C88"/>
    <w:rsid w:val="001E65C1"/>
    <w:rsid w:val="001E667F"/>
    <w:rsid w:val="001E6A16"/>
    <w:rsid w:val="001F04C1"/>
    <w:rsid w:val="001F1D84"/>
    <w:rsid w:val="001F38F0"/>
    <w:rsid w:val="001F3BB8"/>
    <w:rsid w:val="001F41A8"/>
    <w:rsid w:val="001F5100"/>
    <w:rsid w:val="001F529F"/>
    <w:rsid w:val="001F5924"/>
    <w:rsid w:val="001F5D7B"/>
    <w:rsid w:val="001F6A1C"/>
    <w:rsid w:val="001F7506"/>
    <w:rsid w:val="00200B6F"/>
    <w:rsid w:val="00200FA5"/>
    <w:rsid w:val="0020142D"/>
    <w:rsid w:val="00201B11"/>
    <w:rsid w:val="00201D65"/>
    <w:rsid w:val="00201DCC"/>
    <w:rsid w:val="00202396"/>
    <w:rsid w:val="00202856"/>
    <w:rsid w:val="002028C4"/>
    <w:rsid w:val="00202929"/>
    <w:rsid w:val="00202C9B"/>
    <w:rsid w:val="00203AFC"/>
    <w:rsid w:val="002054FD"/>
    <w:rsid w:val="00205886"/>
    <w:rsid w:val="00205E20"/>
    <w:rsid w:val="0020785A"/>
    <w:rsid w:val="00207906"/>
    <w:rsid w:val="00212C67"/>
    <w:rsid w:val="00213F5E"/>
    <w:rsid w:val="002160D2"/>
    <w:rsid w:val="002164CF"/>
    <w:rsid w:val="0021698E"/>
    <w:rsid w:val="00216A40"/>
    <w:rsid w:val="00216C1A"/>
    <w:rsid w:val="00216DB9"/>
    <w:rsid w:val="0021749E"/>
    <w:rsid w:val="00217F60"/>
    <w:rsid w:val="00220110"/>
    <w:rsid w:val="0022082F"/>
    <w:rsid w:val="002215A2"/>
    <w:rsid w:val="00221AB5"/>
    <w:rsid w:val="00221F11"/>
    <w:rsid w:val="00223D6C"/>
    <w:rsid w:val="002252AD"/>
    <w:rsid w:val="00225C42"/>
    <w:rsid w:val="002262A4"/>
    <w:rsid w:val="002264A9"/>
    <w:rsid w:val="002267A3"/>
    <w:rsid w:val="00226A08"/>
    <w:rsid w:val="00226B54"/>
    <w:rsid w:val="00227A15"/>
    <w:rsid w:val="00230D9C"/>
    <w:rsid w:val="00231B84"/>
    <w:rsid w:val="0023304C"/>
    <w:rsid w:val="002331A1"/>
    <w:rsid w:val="0023352E"/>
    <w:rsid w:val="00233E07"/>
    <w:rsid w:val="002345C7"/>
    <w:rsid w:val="0023582A"/>
    <w:rsid w:val="00235DD3"/>
    <w:rsid w:val="00236DB6"/>
    <w:rsid w:val="00237F73"/>
    <w:rsid w:val="0024372E"/>
    <w:rsid w:val="0024374E"/>
    <w:rsid w:val="00243B60"/>
    <w:rsid w:val="00244970"/>
    <w:rsid w:val="00244B1B"/>
    <w:rsid w:val="002466C6"/>
    <w:rsid w:val="002561C2"/>
    <w:rsid w:val="00260DDE"/>
    <w:rsid w:val="002612E9"/>
    <w:rsid w:val="00262046"/>
    <w:rsid w:val="0026258B"/>
    <w:rsid w:val="002630E8"/>
    <w:rsid w:val="0026401E"/>
    <w:rsid w:val="002643B2"/>
    <w:rsid w:val="00266A4E"/>
    <w:rsid w:val="002676BA"/>
    <w:rsid w:val="002719DC"/>
    <w:rsid w:val="002719F6"/>
    <w:rsid w:val="002728E5"/>
    <w:rsid w:val="00273C23"/>
    <w:rsid w:val="00274524"/>
    <w:rsid w:val="00275B9D"/>
    <w:rsid w:val="00277896"/>
    <w:rsid w:val="00281843"/>
    <w:rsid w:val="00282C35"/>
    <w:rsid w:val="002852DC"/>
    <w:rsid w:val="00285AED"/>
    <w:rsid w:val="00286317"/>
    <w:rsid w:val="0028695B"/>
    <w:rsid w:val="00287A31"/>
    <w:rsid w:val="002906A3"/>
    <w:rsid w:val="00291CFE"/>
    <w:rsid w:val="00292162"/>
    <w:rsid w:val="00292246"/>
    <w:rsid w:val="00292900"/>
    <w:rsid w:val="002930BB"/>
    <w:rsid w:val="00294089"/>
    <w:rsid w:val="00294C09"/>
    <w:rsid w:val="002951E7"/>
    <w:rsid w:val="00295F6A"/>
    <w:rsid w:val="0029717A"/>
    <w:rsid w:val="002975CC"/>
    <w:rsid w:val="002A05FE"/>
    <w:rsid w:val="002A11B9"/>
    <w:rsid w:val="002A1325"/>
    <w:rsid w:val="002A1AA9"/>
    <w:rsid w:val="002A2761"/>
    <w:rsid w:val="002A2845"/>
    <w:rsid w:val="002A36D2"/>
    <w:rsid w:val="002A688F"/>
    <w:rsid w:val="002A68E0"/>
    <w:rsid w:val="002B0155"/>
    <w:rsid w:val="002B08F7"/>
    <w:rsid w:val="002B0D2A"/>
    <w:rsid w:val="002B1FD7"/>
    <w:rsid w:val="002B2D75"/>
    <w:rsid w:val="002B359E"/>
    <w:rsid w:val="002B37E8"/>
    <w:rsid w:val="002B4155"/>
    <w:rsid w:val="002B4E86"/>
    <w:rsid w:val="002B56DD"/>
    <w:rsid w:val="002B6A0E"/>
    <w:rsid w:val="002B6A85"/>
    <w:rsid w:val="002B6C80"/>
    <w:rsid w:val="002C01B6"/>
    <w:rsid w:val="002C0537"/>
    <w:rsid w:val="002C0632"/>
    <w:rsid w:val="002C1096"/>
    <w:rsid w:val="002C11FD"/>
    <w:rsid w:val="002C12D8"/>
    <w:rsid w:val="002C1E77"/>
    <w:rsid w:val="002C3615"/>
    <w:rsid w:val="002C5139"/>
    <w:rsid w:val="002C5A50"/>
    <w:rsid w:val="002C6B94"/>
    <w:rsid w:val="002C7A60"/>
    <w:rsid w:val="002D0D84"/>
    <w:rsid w:val="002D0E4A"/>
    <w:rsid w:val="002D176A"/>
    <w:rsid w:val="002D2757"/>
    <w:rsid w:val="002D33F3"/>
    <w:rsid w:val="002D3812"/>
    <w:rsid w:val="002D444F"/>
    <w:rsid w:val="002D61CC"/>
    <w:rsid w:val="002D66A8"/>
    <w:rsid w:val="002D70EF"/>
    <w:rsid w:val="002D7967"/>
    <w:rsid w:val="002D7A13"/>
    <w:rsid w:val="002D7DD8"/>
    <w:rsid w:val="002E1082"/>
    <w:rsid w:val="002E1A35"/>
    <w:rsid w:val="002E2B27"/>
    <w:rsid w:val="002E4DBC"/>
    <w:rsid w:val="002E52A0"/>
    <w:rsid w:val="002E5496"/>
    <w:rsid w:val="002E6D8C"/>
    <w:rsid w:val="002E74E1"/>
    <w:rsid w:val="002E7D37"/>
    <w:rsid w:val="002F0295"/>
    <w:rsid w:val="002F056A"/>
    <w:rsid w:val="002F106F"/>
    <w:rsid w:val="002F125A"/>
    <w:rsid w:val="002F16B4"/>
    <w:rsid w:val="002F1721"/>
    <w:rsid w:val="002F208A"/>
    <w:rsid w:val="002F26AF"/>
    <w:rsid w:val="002F2741"/>
    <w:rsid w:val="002F3C14"/>
    <w:rsid w:val="002F553A"/>
    <w:rsid w:val="002F57C7"/>
    <w:rsid w:val="002F6286"/>
    <w:rsid w:val="002F64C0"/>
    <w:rsid w:val="002F74B3"/>
    <w:rsid w:val="002F7AB7"/>
    <w:rsid w:val="003015D4"/>
    <w:rsid w:val="003018BE"/>
    <w:rsid w:val="003019BE"/>
    <w:rsid w:val="00301C30"/>
    <w:rsid w:val="00303F22"/>
    <w:rsid w:val="00304D82"/>
    <w:rsid w:val="00304E54"/>
    <w:rsid w:val="003050FC"/>
    <w:rsid w:val="00305D46"/>
    <w:rsid w:val="0030613B"/>
    <w:rsid w:val="003062B0"/>
    <w:rsid w:val="00306486"/>
    <w:rsid w:val="003064CF"/>
    <w:rsid w:val="00307199"/>
    <w:rsid w:val="00307D68"/>
    <w:rsid w:val="00310147"/>
    <w:rsid w:val="00312BF2"/>
    <w:rsid w:val="00314CC0"/>
    <w:rsid w:val="003153A9"/>
    <w:rsid w:val="00316162"/>
    <w:rsid w:val="003168DD"/>
    <w:rsid w:val="003179B3"/>
    <w:rsid w:val="00322155"/>
    <w:rsid w:val="003226EB"/>
    <w:rsid w:val="003227C7"/>
    <w:rsid w:val="00322C3B"/>
    <w:rsid w:val="00323754"/>
    <w:rsid w:val="0032559C"/>
    <w:rsid w:val="003255E6"/>
    <w:rsid w:val="00325D69"/>
    <w:rsid w:val="00327078"/>
    <w:rsid w:val="003277CE"/>
    <w:rsid w:val="00327A0A"/>
    <w:rsid w:val="0033208C"/>
    <w:rsid w:val="00333AA9"/>
    <w:rsid w:val="00334375"/>
    <w:rsid w:val="003348F1"/>
    <w:rsid w:val="00334C3F"/>
    <w:rsid w:val="00335A1B"/>
    <w:rsid w:val="00335B9E"/>
    <w:rsid w:val="00336046"/>
    <w:rsid w:val="00336313"/>
    <w:rsid w:val="00336AB8"/>
    <w:rsid w:val="00337455"/>
    <w:rsid w:val="003400B6"/>
    <w:rsid w:val="0034074D"/>
    <w:rsid w:val="00340AB9"/>
    <w:rsid w:val="00341155"/>
    <w:rsid w:val="00341BA6"/>
    <w:rsid w:val="00342C07"/>
    <w:rsid w:val="00342E15"/>
    <w:rsid w:val="003431B2"/>
    <w:rsid w:val="0034402C"/>
    <w:rsid w:val="00344E2B"/>
    <w:rsid w:val="00346A54"/>
    <w:rsid w:val="00346D68"/>
    <w:rsid w:val="00350459"/>
    <w:rsid w:val="00350631"/>
    <w:rsid w:val="003523D6"/>
    <w:rsid w:val="00352B10"/>
    <w:rsid w:val="00352BEB"/>
    <w:rsid w:val="00353392"/>
    <w:rsid w:val="003543CB"/>
    <w:rsid w:val="00355DBE"/>
    <w:rsid w:val="00355DEB"/>
    <w:rsid w:val="00356A4B"/>
    <w:rsid w:val="00357224"/>
    <w:rsid w:val="00360033"/>
    <w:rsid w:val="00360B86"/>
    <w:rsid w:val="00361D8C"/>
    <w:rsid w:val="00362955"/>
    <w:rsid w:val="00362E05"/>
    <w:rsid w:val="003633FB"/>
    <w:rsid w:val="00363527"/>
    <w:rsid w:val="0036354A"/>
    <w:rsid w:val="003641E4"/>
    <w:rsid w:val="00364421"/>
    <w:rsid w:val="003651CF"/>
    <w:rsid w:val="00366407"/>
    <w:rsid w:val="00366E43"/>
    <w:rsid w:val="00367266"/>
    <w:rsid w:val="00367D27"/>
    <w:rsid w:val="00370D01"/>
    <w:rsid w:val="003716AF"/>
    <w:rsid w:val="003728F7"/>
    <w:rsid w:val="0037308F"/>
    <w:rsid w:val="003736A0"/>
    <w:rsid w:val="00373B85"/>
    <w:rsid w:val="003740AA"/>
    <w:rsid w:val="0037438F"/>
    <w:rsid w:val="00375917"/>
    <w:rsid w:val="00375ED2"/>
    <w:rsid w:val="00376272"/>
    <w:rsid w:val="00377EEC"/>
    <w:rsid w:val="0038069A"/>
    <w:rsid w:val="0038182B"/>
    <w:rsid w:val="00382386"/>
    <w:rsid w:val="00382397"/>
    <w:rsid w:val="003826BB"/>
    <w:rsid w:val="003836B6"/>
    <w:rsid w:val="00383959"/>
    <w:rsid w:val="00383FEE"/>
    <w:rsid w:val="003846B3"/>
    <w:rsid w:val="00384F0D"/>
    <w:rsid w:val="0038589D"/>
    <w:rsid w:val="00385C81"/>
    <w:rsid w:val="0038680C"/>
    <w:rsid w:val="00391E9B"/>
    <w:rsid w:val="003920C2"/>
    <w:rsid w:val="003923C3"/>
    <w:rsid w:val="0039361C"/>
    <w:rsid w:val="00393A65"/>
    <w:rsid w:val="003948B3"/>
    <w:rsid w:val="003958A3"/>
    <w:rsid w:val="003967E9"/>
    <w:rsid w:val="003968DC"/>
    <w:rsid w:val="00397238"/>
    <w:rsid w:val="003973C9"/>
    <w:rsid w:val="00397B72"/>
    <w:rsid w:val="003A0BAA"/>
    <w:rsid w:val="003A1AEF"/>
    <w:rsid w:val="003A1E2C"/>
    <w:rsid w:val="003A22B2"/>
    <w:rsid w:val="003A3395"/>
    <w:rsid w:val="003A3E2A"/>
    <w:rsid w:val="003A400C"/>
    <w:rsid w:val="003A4465"/>
    <w:rsid w:val="003A451F"/>
    <w:rsid w:val="003A45AE"/>
    <w:rsid w:val="003A56CB"/>
    <w:rsid w:val="003A5EE3"/>
    <w:rsid w:val="003A5F78"/>
    <w:rsid w:val="003A6CAF"/>
    <w:rsid w:val="003A726B"/>
    <w:rsid w:val="003A7B93"/>
    <w:rsid w:val="003B1251"/>
    <w:rsid w:val="003B1878"/>
    <w:rsid w:val="003B1F58"/>
    <w:rsid w:val="003B20F6"/>
    <w:rsid w:val="003B29CA"/>
    <w:rsid w:val="003B2A9E"/>
    <w:rsid w:val="003B30F9"/>
    <w:rsid w:val="003B31E7"/>
    <w:rsid w:val="003B3D70"/>
    <w:rsid w:val="003B547F"/>
    <w:rsid w:val="003B6E59"/>
    <w:rsid w:val="003B701E"/>
    <w:rsid w:val="003B766E"/>
    <w:rsid w:val="003C025F"/>
    <w:rsid w:val="003C0590"/>
    <w:rsid w:val="003C1F9D"/>
    <w:rsid w:val="003C308F"/>
    <w:rsid w:val="003C3C7C"/>
    <w:rsid w:val="003C3E89"/>
    <w:rsid w:val="003C4F56"/>
    <w:rsid w:val="003C5C74"/>
    <w:rsid w:val="003C6F5E"/>
    <w:rsid w:val="003D1B51"/>
    <w:rsid w:val="003D5E70"/>
    <w:rsid w:val="003D62E2"/>
    <w:rsid w:val="003D787A"/>
    <w:rsid w:val="003E0282"/>
    <w:rsid w:val="003E067E"/>
    <w:rsid w:val="003E0AE7"/>
    <w:rsid w:val="003E10B7"/>
    <w:rsid w:val="003E16CD"/>
    <w:rsid w:val="003E2565"/>
    <w:rsid w:val="003E2C8B"/>
    <w:rsid w:val="003E3E5D"/>
    <w:rsid w:val="003E4DBA"/>
    <w:rsid w:val="003E546A"/>
    <w:rsid w:val="003E552B"/>
    <w:rsid w:val="003E725E"/>
    <w:rsid w:val="003F06E4"/>
    <w:rsid w:val="003F0A51"/>
    <w:rsid w:val="003F0F1A"/>
    <w:rsid w:val="003F18E4"/>
    <w:rsid w:val="003F23F0"/>
    <w:rsid w:val="003F4FC7"/>
    <w:rsid w:val="003F52E4"/>
    <w:rsid w:val="003F5515"/>
    <w:rsid w:val="003F60C2"/>
    <w:rsid w:val="003F6678"/>
    <w:rsid w:val="003F675A"/>
    <w:rsid w:val="0040067F"/>
    <w:rsid w:val="0040233C"/>
    <w:rsid w:val="00402595"/>
    <w:rsid w:val="0040268F"/>
    <w:rsid w:val="00403AA2"/>
    <w:rsid w:val="0040493D"/>
    <w:rsid w:val="00404BDA"/>
    <w:rsid w:val="00404F3D"/>
    <w:rsid w:val="00405B3B"/>
    <w:rsid w:val="00405D5F"/>
    <w:rsid w:val="00405E34"/>
    <w:rsid w:val="00406F45"/>
    <w:rsid w:val="00410EEE"/>
    <w:rsid w:val="0041201F"/>
    <w:rsid w:val="00412369"/>
    <w:rsid w:val="004129BA"/>
    <w:rsid w:val="00413A75"/>
    <w:rsid w:val="00413AC8"/>
    <w:rsid w:val="004140EC"/>
    <w:rsid w:val="004146DF"/>
    <w:rsid w:val="00415455"/>
    <w:rsid w:val="00415A4F"/>
    <w:rsid w:val="004160CE"/>
    <w:rsid w:val="0041737C"/>
    <w:rsid w:val="004177F4"/>
    <w:rsid w:val="00420E4A"/>
    <w:rsid w:val="00420EFE"/>
    <w:rsid w:val="0042199D"/>
    <w:rsid w:val="004221A9"/>
    <w:rsid w:val="004226BF"/>
    <w:rsid w:val="00422ECB"/>
    <w:rsid w:val="0042301E"/>
    <w:rsid w:val="00423411"/>
    <w:rsid w:val="00423668"/>
    <w:rsid w:val="00423738"/>
    <w:rsid w:val="004240B1"/>
    <w:rsid w:val="00424EDC"/>
    <w:rsid w:val="00425181"/>
    <w:rsid w:val="00426154"/>
    <w:rsid w:val="0042644F"/>
    <w:rsid w:val="004268C1"/>
    <w:rsid w:val="00426C06"/>
    <w:rsid w:val="00427E97"/>
    <w:rsid w:val="004305A6"/>
    <w:rsid w:val="004326B4"/>
    <w:rsid w:val="0043275A"/>
    <w:rsid w:val="004332A3"/>
    <w:rsid w:val="00433693"/>
    <w:rsid w:val="00433A82"/>
    <w:rsid w:val="00433C07"/>
    <w:rsid w:val="004341FB"/>
    <w:rsid w:val="00434868"/>
    <w:rsid w:val="00434944"/>
    <w:rsid w:val="00435974"/>
    <w:rsid w:val="004369A7"/>
    <w:rsid w:val="00437B05"/>
    <w:rsid w:val="00440140"/>
    <w:rsid w:val="00441F4B"/>
    <w:rsid w:val="0044210D"/>
    <w:rsid w:val="004432D9"/>
    <w:rsid w:val="00443A87"/>
    <w:rsid w:val="00444205"/>
    <w:rsid w:val="004444EA"/>
    <w:rsid w:val="00445478"/>
    <w:rsid w:val="00445774"/>
    <w:rsid w:val="00445EC4"/>
    <w:rsid w:val="00446200"/>
    <w:rsid w:val="00446603"/>
    <w:rsid w:val="00446B61"/>
    <w:rsid w:val="00446DA2"/>
    <w:rsid w:val="00447436"/>
    <w:rsid w:val="00450572"/>
    <w:rsid w:val="00450895"/>
    <w:rsid w:val="004546F3"/>
    <w:rsid w:val="0045470B"/>
    <w:rsid w:val="004559FE"/>
    <w:rsid w:val="00456424"/>
    <w:rsid w:val="00456F8E"/>
    <w:rsid w:val="00457114"/>
    <w:rsid w:val="0045798C"/>
    <w:rsid w:val="00457F49"/>
    <w:rsid w:val="004625FA"/>
    <w:rsid w:val="00462E98"/>
    <w:rsid w:val="00463374"/>
    <w:rsid w:val="00464F0D"/>
    <w:rsid w:val="00464F38"/>
    <w:rsid w:val="004653BD"/>
    <w:rsid w:val="00467593"/>
    <w:rsid w:val="00470941"/>
    <w:rsid w:val="00472136"/>
    <w:rsid w:val="004726C0"/>
    <w:rsid w:val="004726C6"/>
    <w:rsid w:val="0047296F"/>
    <w:rsid w:val="00472CA3"/>
    <w:rsid w:val="0047433A"/>
    <w:rsid w:val="0047474D"/>
    <w:rsid w:val="0047505C"/>
    <w:rsid w:val="004752F2"/>
    <w:rsid w:val="004753F4"/>
    <w:rsid w:val="00476C6C"/>
    <w:rsid w:val="00477306"/>
    <w:rsid w:val="004773EF"/>
    <w:rsid w:val="00477A0F"/>
    <w:rsid w:val="00480155"/>
    <w:rsid w:val="00480222"/>
    <w:rsid w:val="004816CA"/>
    <w:rsid w:val="004819D5"/>
    <w:rsid w:val="00481E8E"/>
    <w:rsid w:val="004823E0"/>
    <w:rsid w:val="0048249D"/>
    <w:rsid w:val="004824D7"/>
    <w:rsid w:val="004825DE"/>
    <w:rsid w:val="00482BE2"/>
    <w:rsid w:val="00482EE2"/>
    <w:rsid w:val="00483726"/>
    <w:rsid w:val="0048414D"/>
    <w:rsid w:val="00484C46"/>
    <w:rsid w:val="00484E89"/>
    <w:rsid w:val="0048637A"/>
    <w:rsid w:val="00486487"/>
    <w:rsid w:val="00486BA3"/>
    <w:rsid w:val="004872A6"/>
    <w:rsid w:val="00487368"/>
    <w:rsid w:val="004873A6"/>
    <w:rsid w:val="004873F5"/>
    <w:rsid w:val="00490A13"/>
    <w:rsid w:val="00491745"/>
    <w:rsid w:val="00491D2C"/>
    <w:rsid w:val="00492380"/>
    <w:rsid w:val="00492F33"/>
    <w:rsid w:val="0049368F"/>
    <w:rsid w:val="00494267"/>
    <w:rsid w:val="00494A45"/>
    <w:rsid w:val="00495E51"/>
    <w:rsid w:val="00496515"/>
    <w:rsid w:val="00496F33"/>
    <w:rsid w:val="004A043F"/>
    <w:rsid w:val="004A0DBE"/>
    <w:rsid w:val="004A1AFA"/>
    <w:rsid w:val="004A1B01"/>
    <w:rsid w:val="004A1D13"/>
    <w:rsid w:val="004A217C"/>
    <w:rsid w:val="004A2C5C"/>
    <w:rsid w:val="004A2C98"/>
    <w:rsid w:val="004A4339"/>
    <w:rsid w:val="004A5244"/>
    <w:rsid w:val="004A5BA7"/>
    <w:rsid w:val="004A5F60"/>
    <w:rsid w:val="004A5FFC"/>
    <w:rsid w:val="004A7EFA"/>
    <w:rsid w:val="004B0415"/>
    <w:rsid w:val="004B1EC7"/>
    <w:rsid w:val="004B2013"/>
    <w:rsid w:val="004B3992"/>
    <w:rsid w:val="004B3A89"/>
    <w:rsid w:val="004B4321"/>
    <w:rsid w:val="004B487F"/>
    <w:rsid w:val="004B56C1"/>
    <w:rsid w:val="004B639E"/>
    <w:rsid w:val="004B6ED6"/>
    <w:rsid w:val="004B7537"/>
    <w:rsid w:val="004B7D29"/>
    <w:rsid w:val="004B7DB6"/>
    <w:rsid w:val="004C02C9"/>
    <w:rsid w:val="004C0453"/>
    <w:rsid w:val="004C1100"/>
    <w:rsid w:val="004C123F"/>
    <w:rsid w:val="004C1C96"/>
    <w:rsid w:val="004C206D"/>
    <w:rsid w:val="004C2391"/>
    <w:rsid w:val="004C2D77"/>
    <w:rsid w:val="004C418D"/>
    <w:rsid w:val="004C4B13"/>
    <w:rsid w:val="004C4E42"/>
    <w:rsid w:val="004C5B80"/>
    <w:rsid w:val="004C5FDA"/>
    <w:rsid w:val="004C64B9"/>
    <w:rsid w:val="004C69F7"/>
    <w:rsid w:val="004D2066"/>
    <w:rsid w:val="004D24CA"/>
    <w:rsid w:val="004D284F"/>
    <w:rsid w:val="004D292F"/>
    <w:rsid w:val="004D2C2A"/>
    <w:rsid w:val="004D2F6E"/>
    <w:rsid w:val="004D3276"/>
    <w:rsid w:val="004D3CF4"/>
    <w:rsid w:val="004D44A5"/>
    <w:rsid w:val="004D5330"/>
    <w:rsid w:val="004D6C99"/>
    <w:rsid w:val="004D78FB"/>
    <w:rsid w:val="004D7B53"/>
    <w:rsid w:val="004D7C9A"/>
    <w:rsid w:val="004D7EAA"/>
    <w:rsid w:val="004D7FEE"/>
    <w:rsid w:val="004E05CD"/>
    <w:rsid w:val="004E06C3"/>
    <w:rsid w:val="004E0B25"/>
    <w:rsid w:val="004E0CB1"/>
    <w:rsid w:val="004E0D5B"/>
    <w:rsid w:val="004E1927"/>
    <w:rsid w:val="004E2225"/>
    <w:rsid w:val="004E2A74"/>
    <w:rsid w:val="004E3018"/>
    <w:rsid w:val="004E3153"/>
    <w:rsid w:val="004E3EDD"/>
    <w:rsid w:val="004E3F19"/>
    <w:rsid w:val="004E4D14"/>
    <w:rsid w:val="004E678C"/>
    <w:rsid w:val="004E696A"/>
    <w:rsid w:val="004E6F1D"/>
    <w:rsid w:val="004E6F92"/>
    <w:rsid w:val="004E7880"/>
    <w:rsid w:val="004F069A"/>
    <w:rsid w:val="004F0ABF"/>
    <w:rsid w:val="004F1034"/>
    <w:rsid w:val="004F1985"/>
    <w:rsid w:val="004F2730"/>
    <w:rsid w:val="004F2DC8"/>
    <w:rsid w:val="004F3CBB"/>
    <w:rsid w:val="004F3D43"/>
    <w:rsid w:val="004F4258"/>
    <w:rsid w:val="004F46ED"/>
    <w:rsid w:val="004F4942"/>
    <w:rsid w:val="004F58BD"/>
    <w:rsid w:val="004F5FDA"/>
    <w:rsid w:val="004F6A33"/>
    <w:rsid w:val="004F6B46"/>
    <w:rsid w:val="004F7097"/>
    <w:rsid w:val="004F76C9"/>
    <w:rsid w:val="004F7D1F"/>
    <w:rsid w:val="00500341"/>
    <w:rsid w:val="00501AA7"/>
    <w:rsid w:val="00501F11"/>
    <w:rsid w:val="00502379"/>
    <w:rsid w:val="005025EA"/>
    <w:rsid w:val="00502D27"/>
    <w:rsid w:val="00502EB6"/>
    <w:rsid w:val="0050457C"/>
    <w:rsid w:val="0050476C"/>
    <w:rsid w:val="00505FC9"/>
    <w:rsid w:val="005065D4"/>
    <w:rsid w:val="005067BA"/>
    <w:rsid w:val="0050738D"/>
    <w:rsid w:val="005077D5"/>
    <w:rsid w:val="00507E8D"/>
    <w:rsid w:val="00511721"/>
    <w:rsid w:val="00513692"/>
    <w:rsid w:val="00514A0A"/>
    <w:rsid w:val="00514BD2"/>
    <w:rsid w:val="0051647C"/>
    <w:rsid w:val="00516926"/>
    <w:rsid w:val="005212CB"/>
    <w:rsid w:val="00521556"/>
    <w:rsid w:val="0052161C"/>
    <w:rsid w:val="005222C1"/>
    <w:rsid w:val="0052358D"/>
    <w:rsid w:val="005253EB"/>
    <w:rsid w:val="0052642C"/>
    <w:rsid w:val="005275CC"/>
    <w:rsid w:val="00530180"/>
    <w:rsid w:val="00530EA0"/>
    <w:rsid w:val="00531BCA"/>
    <w:rsid w:val="00532ADA"/>
    <w:rsid w:val="00533425"/>
    <w:rsid w:val="00533580"/>
    <w:rsid w:val="00533ECB"/>
    <w:rsid w:val="00534AD9"/>
    <w:rsid w:val="005363EE"/>
    <w:rsid w:val="0053699D"/>
    <w:rsid w:val="00540C2E"/>
    <w:rsid w:val="00540CD0"/>
    <w:rsid w:val="005420E3"/>
    <w:rsid w:val="00542A2B"/>
    <w:rsid w:val="0054377D"/>
    <w:rsid w:val="005444F9"/>
    <w:rsid w:val="00545132"/>
    <w:rsid w:val="0054573D"/>
    <w:rsid w:val="00545B2A"/>
    <w:rsid w:val="0054626B"/>
    <w:rsid w:val="005462B8"/>
    <w:rsid w:val="0054659C"/>
    <w:rsid w:val="00547631"/>
    <w:rsid w:val="00550C8F"/>
    <w:rsid w:val="00551A5F"/>
    <w:rsid w:val="00551FED"/>
    <w:rsid w:val="005527E4"/>
    <w:rsid w:val="00552A22"/>
    <w:rsid w:val="00553137"/>
    <w:rsid w:val="00555159"/>
    <w:rsid w:val="00555E4B"/>
    <w:rsid w:val="00555F0F"/>
    <w:rsid w:val="0055604F"/>
    <w:rsid w:val="005561FA"/>
    <w:rsid w:val="00556516"/>
    <w:rsid w:val="00556716"/>
    <w:rsid w:val="005569F9"/>
    <w:rsid w:val="00556ECC"/>
    <w:rsid w:val="00556FB7"/>
    <w:rsid w:val="00557066"/>
    <w:rsid w:val="005578C5"/>
    <w:rsid w:val="005605B3"/>
    <w:rsid w:val="00562074"/>
    <w:rsid w:val="005632AE"/>
    <w:rsid w:val="0056343E"/>
    <w:rsid w:val="005640CC"/>
    <w:rsid w:val="00565053"/>
    <w:rsid w:val="00566469"/>
    <w:rsid w:val="005665BA"/>
    <w:rsid w:val="005665F2"/>
    <w:rsid w:val="0056674D"/>
    <w:rsid w:val="00566C84"/>
    <w:rsid w:val="0056727D"/>
    <w:rsid w:val="00570982"/>
    <w:rsid w:val="00570A6D"/>
    <w:rsid w:val="0057124E"/>
    <w:rsid w:val="00571CA1"/>
    <w:rsid w:val="0057356B"/>
    <w:rsid w:val="00573E34"/>
    <w:rsid w:val="005747EC"/>
    <w:rsid w:val="0057498C"/>
    <w:rsid w:val="005751BC"/>
    <w:rsid w:val="00575C7C"/>
    <w:rsid w:val="00576E60"/>
    <w:rsid w:val="00576F18"/>
    <w:rsid w:val="005776C6"/>
    <w:rsid w:val="00577F1B"/>
    <w:rsid w:val="0058020D"/>
    <w:rsid w:val="005807ED"/>
    <w:rsid w:val="005814AA"/>
    <w:rsid w:val="00581665"/>
    <w:rsid w:val="00581A51"/>
    <w:rsid w:val="005825A3"/>
    <w:rsid w:val="00583416"/>
    <w:rsid w:val="00585244"/>
    <w:rsid w:val="00585522"/>
    <w:rsid w:val="005859A6"/>
    <w:rsid w:val="00585FFE"/>
    <w:rsid w:val="0058605E"/>
    <w:rsid w:val="005860A2"/>
    <w:rsid w:val="00587810"/>
    <w:rsid w:val="00587BE7"/>
    <w:rsid w:val="00587CD4"/>
    <w:rsid w:val="00590F2F"/>
    <w:rsid w:val="005926A3"/>
    <w:rsid w:val="005933B7"/>
    <w:rsid w:val="0059408F"/>
    <w:rsid w:val="0059475B"/>
    <w:rsid w:val="00594BB2"/>
    <w:rsid w:val="00594D95"/>
    <w:rsid w:val="005950AB"/>
    <w:rsid w:val="00595744"/>
    <w:rsid w:val="00596364"/>
    <w:rsid w:val="00596B10"/>
    <w:rsid w:val="00596D01"/>
    <w:rsid w:val="0059786A"/>
    <w:rsid w:val="00597BD1"/>
    <w:rsid w:val="00597C07"/>
    <w:rsid w:val="005A1DA4"/>
    <w:rsid w:val="005A2B1C"/>
    <w:rsid w:val="005A30B2"/>
    <w:rsid w:val="005A3217"/>
    <w:rsid w:val="005A3BC5"/>
    <w:rsid w:val="005A4494"/>
    <w:rsid w:val="005A4FA1"/>
    <w:rsid w:val="005A544D"/>
    <w:rsid w:val="005A67B0"/>
    <w:rsid w:val="005A69EB"/>
    <w:rsid w:val="005A7336"/>
    <w:rsid w:val="005B055F"/>
    <w:rsid w:val="005B245C"/>
    <w:rsid w:val="005B2765"/>
    <w:rsid w:val="005B32C6"/>
    <w:rsid w:val="005B37AB"/>
    <w:rsid w:val="005B3B65"/>
    <w:rsid w:val="005B6351"/>
    <w:rsid w:val="005B6CC8"/>
    <w:rsid w:val="005C0318"/>
    <w:rsid w:val="005C1287"/>
    <w:rsid w:val="005C2949"/>
    <w:rsid w:val="005C3D84"/>
    <w:rsid w:val="005C3F7D"/>
    <w:rsid w:val="005C43C1"/>
    <w:rsid w:val="005C4F25"/>
    <w:rsid w:val="005C4FCF"/>
    <w:rsid w:val="005C5A51"/>
    <w:rsid w:val="005C5FC8"/>
    <w:rsid w:val="005C6790"/>
    <w:rsid w:val="005C78ED"/>
    <w:rsid w:val="005C79A4"/>
    <w:rsid w:val="005D009C"/>
    <w:rsid w:val="005D10A0"/>
    <w:rsid w:val="005D1231"/>
    <w:rsid w:val="005D2BC0"/>
    <w:rsid w:val="005D4530"/>
    <w:rsid w:val="005D7163"/>
    <w:rsid w:val="005D7FC1"/>
    <w:rsid w:val="005E00A1"/>
    <w:rsid w:val="005E162C"/>
    <w:rsid w:val="005E1A97"/>
    <w:rsid w:val="005E21FB"/>
    <w:rsid w:val="005E23BE"/>
    <w:rsid w:val="005E2524"/>
    <w:rsid w:val="005E2DC9"/>
    <w:rsid w:val="005E2E4F"/>
    <w:rsid w:val="005E2E95"/>
    <w:rsid w:val="005E3495"/>
    <w:rsid w:val="005E37C2"/>
    <w:rsid w:val="005E3DB2"/>
    <w:rsid w:val="005E4856"/>
    <w:rsid w:val="005E48FF"/>
    <w:rsid w:val="005E5B52"/>
    <w:rsid w:val="005E6ADC"/>
    <w:rsid w:val="005E71A2"/>
    <w:rsid w:val="005E73EF"/>
    <w:rsid w:val="005F0D79"/>
    <w:rsid w:val="005F1224"/>
    <w:rsid w:val="005F1226"/>
    <w:rsid w:val="005F14CA"/>
    <w:rsid w:val="005F20F6"/>
    <w:rsid w:val="005F2499"/>
    <w:rsid w:val="005F26EF"/>
    <w:rsid w:val="005F2970"/>
    <w:rsid w:val="005F29B9"/>
    <w:rsid w:val="005F3035"/>
    <w:rsid w:val="005F6436"/>
    <w:rsid w:val="005F6A73"/>
    <w:rsid w:val="005F74AA"/>
    <w:rsid w:val="00601398"/>
    <w:rsid w:val="006017C5"/>
    <w:rsid w:val="006047F3"/>
    <w:rsid w:val="0060554C"/>
    <w:rsid w:val="006065FC"/>
    <w:rsid w:val="006066FA"/>
    <w:rsid w:val="00607394"/>
    <w:rsid w:val="00610E96"/>
    <w:rsid w:val="00611FD7"/>
    <w:rsid w:val="00612A49"/>
    <w:rsid w:val="00612B91"/>
    <w:rsid w:val="00615896"/>
    <w:rsid w:val="00616C19"/>
    <w:rsid w:val="00616DE8"/>
    <w:rsid w:val="00617459"/>
    <w:rsid w:val="006215BA"/>
    <w:rsid w:val="00621D16"/>
    <w:rsid w:val="00622528"/>
    <w:rsid w:val="00622D6C"/>
    <w:rsid w:val="006234AA"/>
    <w:rsid w:val="00623655"/>
    <w:rsid w:val="0062433C"/>
    <w:rsid w:val="00624931"/>
    <w:rsid w:val="0062518C"/>
    <w:rsid w:val="006264BA"/>
    <w:rsid w:val="00627B99"/>
    <w:rsid w:val="00627D47"/>
    <w:rsid w:val="00630271"/>
    <w:rsid w:val="00630E3C"/>
    <w:rsid w:val="006314F3"/>
    <w:rsid w:val="00631819"/>
    <w:rsid w:val="006319B3"/>
    <w:rsid w:val="00632960"/>
    <w:rsid w:val="0063344F"/>
    <w:rsid w:val="00633894"/>
    <w:rsid w:val="00633CDD"/>
    <w:rsid w:val="006350C9"/>
    <w:rsid w:val="00636FB4"/>
    <w:rsid w:val="00637483"/>
    <w:rsid w:val="00640E2F"/>
    <w:rsid w:val="00640E56"/>
    <w:rsid w:val="00643AD5"/>
    <w:rsid w:val="00643ADA"/>
    <w:rsid w:val="00643ECF"/>
    <w:rsid w:val="00644056"/>
    <w:rsid w:val="00644AD6"/>
    <w:rsid w:val="00644D37"/>
    <w:rsid w:val="00644D3E"/>
    <w:rsid w:val="00644EA8"/>
    <w:rsid w:val="00645DCA"/>
    <w:rsid w:val="00646DA5"/>
    <w:rsid w:val="006476C3"/>
    <w:rsid w:val="0065150A"/>
    <w:rsid w:val="006516AE"/>
    <w:rsid w:val="00651EF0"/>
    <w:rsid w:val="0065216D"/>
    <w:rsid w:val="006525B1"/>
    <w:rsid w:val="0065308E"/>
    <w:rsid w:val="0065504D"/>
    <w:rsid w:val="00655BF4"/>
    <w:rsid w:val="00655C2E"/>
    <w:rsid w:val="00656C46"/>
    <w:rsid w:val="00660EA7"/>
    <w:rsid w:val="006621F0"/>
    <w:rsid w:val="00662902"/>
    <w:rsid w:val="00662F31"/>
    <w:rsid w:val="00663238"/>
    <w:rsid w:val="00664B64"/>
    <w:rsid w:val="006650FD"/>
    <w:rsid w:val="006659BE"/>
    <w:rsid w:val="006661F0"/>
    <w:rsid w:val="00666EE7"/>
    <w:rsid w:val="006671B7"/>
    <w:rsid w:val="006703D6"/>
    <w:rsid w:val="0067044F"/>
    <w:rsid w:val="006707B6"/>
    <w:rsid w:val="0067163E"/>
    <w:rsid w:val="00671A86"/>
    <w:rsid w:val="00672EB7"/>
    <w:rsid w:val="00672FCC"/>
    <w:rsid w:val="00673C2B"/>
    <w:rsid w:val="00674160"/>
    <w:rsid w:val="0067506D"/>
    <w:rsid w:val="00675143"/>
    <w:rsid w:val="00677DD3"/>
    <w:rsid w:val="00677FDD"/>
    <w:rsid w:val="0068012C"/>
    <w:rsid w:val="0068043C"/>
    <w:rsid w:val="00680488"/>
    <w:rsid w:val="006815F0"/>
    <w:rsid w:val="00681B18"/>
    <w:rsid w:val="006833F3"/>
    <w:rsid w:val="00683789"/>
    <w:rsid w:val="00684770"/>
    <w:rsid w:val="00684B96"/>
    <w:rsid w:val="0068579C"/>
    <w:rsid w:val="0068739A"/>
    <w:rsid w:val="0068793D"/>
    <w:rsid w:val="006879A0"/>
    <w:rsid w:val="00687C54"/>
    <w:rsid w:val="006915C8"/>
    <w:rsid w:val="00691EAD"/>
    <w:rsid w:val="00692299"/>
    <w:rsid w:val="006923B1"/>
    <w:rsid w:val="00692548"/>
    <w:rsid w:val="00693452"/>
    <w:rsid w:val="00694320"/>
    <w:rsid w:val="00694438"/>
    <w:rsid w:val="00694BA0"/>
    <w:rsid w:val="00694E46"/>
    <w:rsid w:val="00695898"/>
    <w:rsid w:val="0069683F"/>
    <w:rsid w:val="00696A67"/>
    <w:rsid w:val="00697225"/>
    <w:rsid w:val="00697CCD"/>
    <w:rsid w:val="006A26F9"/>
    <w:rsid w:val="006A3036"/>
    <w:rsid w:val="006A355C"/>
    <w:rsid w:val="006A3B21"/>
    <w:rsid w:val="006A60E4"/>
    <w:rsid w:val="006A6DB7"/>
    <w:rsid w:val="006A6E21"/>
    <w:rsid w:val="006A7560"/>
    <w:rsid w:val="006A78D0"/>
    <w:rsid w:val="006B0E7A"/>
    <w:rsid w:val="006B12C2"/>
    <w:rsid w:val="006B1EC7"/>
    <w:rsid w:val="006B2470"/>
    <w:rsid w:val="006B3134"/>
    <w:rsid w:val="006B3DAF"/>
    <w:rsid w:val="006B405A"/>
    <w:rsid w:val="006B40E9"/>
    <w:rsid w:val="006B4236"/>
    <w:rsid w:val="006B60C4"/>
    <w:rsid w:val="006B621D"/>
    <w:rsid w:val="006B739A"/>
    <w:rsid w:val="006B7515"/>
    <w:rsid w:val="006B7617"/>
    <w:rsid w:val="006B7C59"/>
    <w:rsid w:val="006C0A59"/>
    <w:rsid w:val="006C0F56"/>
    <w:rsid w:val="006C10B4"/>
    <w:rsid w:val="006C2FFE"/>
    <w:rsid w:val="006C323A"/>
    <w:rsid w:val="006C3333"/>
    <w:rsid w:val="006C336D"/>
    <w:rsid w:val="006C33C8"/>
    <w:rsid w:val="006C3680"/>
    <w:rsid w:val="006C47B0"/>
    <w:rsid w:val="006C51FF"/>
    <w:rsid w:val="006C5220"/>
    <w:rsid w:val="006C55FD"/>
    <w:rsid w:val="006C5D2A"/>
    <w:rsid w:val="006D04E5"/>
    <w:rsid w:val="006D0ED5"/>
    <w:rsid w:val="006D13CD"/>
    <w:rsid w:val="006D1CE6"/>
    <w:rsid w:val="006D3CA2"/>
    <w:rsid w:val="006D5D9D"/>
    <w:rsid w:val="006D65AE"/>
    <w:rsid w:val="006D6957"/>
    <w:rsid w:val="006D70A2"/>
    <w:rsid w:val="006D756A"/>
    <w:rsid w:val="006D7E9C"/>
    <w:rsid w:val="006E08ED"/>
    <w:rsid w:val="006E1475"/>
    <w:rsid w:val="006E17EA"/>
    <w:rsid w:val="006E1C81"/>
    <w:rsid w:val="006E2EDC"/>
    <w:rsid w:val="006E313C"/>
    <w:rsid w:val="006E398D"/>
    <w:rsid w:val="006E40C1"/>
    <w:rsid w:val="006E4276"/>
    <w:rsid w:val="006E45C2"/>
    <w:rsid w:val="006E4F11"/>
    <w:rsid w:val="006E5259"/>
    <w:rsid w:val="006E5B90"/>
    <w:rsid w:val="006E66BA"/>
    <w:rsid w:val="006E68E5"/>
    <w:rsid w:val="006E6DC1"/>
    <w:rsid w:val="006F1E08"/>
    <w:rsid w:val="006F3014"/>
    <w:rsid w:val="006F3996"/>
    <w:rsid w:val="006F46F6"/>
    <w:rsid w:val="006F4853"/>
    <w:rsid w:val="006F50E5"/>
    <w:rsid w:val="006F5C3D"/>
    <w:rsid w:val="006F7247"/>
    <w:rsid w:val="006F7A01"/>
    <w:rsid w:val="00700475"/>
    <w:rsid w:val="00700654"/>
    <w:rsid w:val="00700B63"/>
    <w:rsid w:val="00701486"/>
    <w:rsid w:val="00701A3A"/>
    <w:rsid w:val="00701A98"/>
    <w:rsid w:val="007026DD"/>
    <w:rsid w:val="00703447"/>
    <w:rsid w:val="00703592"/>
    <w:rsid w:val="00703D29"/>
    <w:rsid w:val="007042B2"/>
    <w:rsid w:val="00704598"/>
    <w:rsid w:val="00704E33"/>
    <w:rsid w:val="00705194"/>
    <w:rsid w:val="00705AEC"/>
    <w:rsid w:val="00705CDF"/>
    <w:rsid w:val="00706690"/>
    <w:rsid w:val="00707233"/>
    <w:rsid w:val="00711A0A"/>
    <w:rsid w:val="00712A56"/>
    <w:rsid w:val="00712B4F"/>
    <w:rsid w:val="00712E04"/>
    <w:rsid w:val="00713140"/>
    <w:rsid w:val="00713596"/>
    <w:rsid w:val="00714436"/>
    <w:rsid w:val="00714A04"/>
    <w:rsid w:val="00715125"/>
    <w:rsid w:val="007160F2"/>
    <w:rsid w:val="007160F5"/>
    <w:rsid w:val="007161AB"/>
    <w:rsid w:val="0071639A"/>
    <w:rsid w:val="007170B6"/>
    <w:rsid w:val="007205D1"/>
    <w:rsid w:val="00720630"/>
    <w:rsid w:val="00720764"/>
    <w:rsid w:val="007217BC"/>
    <w:rsid w:val="00721C1F"/>
    <w:rsid w:val="00722C36"/>
    <w:rsid w:val="007240BC"/>
    <w:rsid w:val="007247B2"/>
    <w:rsid w:val="007248F9"/>
    <w:rsid w:val="00724B5B"/>
    <w:rsid w:val="00724E9D"/>
    <w:rsid w:val="00725432"/>
    <w:rsid w:val="00726738"/>
    <w:rsid w:val="0072715D"/>
    <w:rsid w:val="00731641"/>
    <w:rsid w:val="00731E93"/>
    <w:rsid w:val="007339E4"/>
    <w:rsid w:val="007368D3"/>
    <w:rsid w:val="007370CF"/>
    <w:rsid w:val="00737694"/>
    <w:rsid w:val="0074012D"/>
    <w:rsid w:val="007403B0"/>
    <w:rsid w:val="0074111A"/>
    <w:rsid w:val="007413D5"/>
    <w:rsid w:val="007418E0"/>
    <w:rsid w:val="0074199D"/>
    <w:rsid w:val="00741B0C"/>
    <w:rsid w:val="00742E7F"/>
    <w:rsid w:val="00744B12"/>
    <w:rsid w:val="00744CD9"/>
    <w:rsid w:val="007457D2"/>
    <w:rsid w:val="00745C04"/>
    <w:rsid w:val="00745D2C"/>
    <w:rsid w:val="00746664"/>
    <w:rsid w:val="00746DC1"/>
    <w:rsid w:val="00747007"/>
    <w:rsid w:val="0074702E"/>
    <w:rsid w:val="007472B2"/>
    <w:rsid w:val="00747A9B"/>
    <w:rsid w:val="00750183"/>
    <w:rsid w:val="00750F93"/>
    <w:rsid w:val="0075254C"/>
    <w:rsid w:val="0075357E"/>
    <w:rsid w:val="0075431B"/>
    <w:rsid w:val="007559E1"/>
    <w:rsid w:val="00755AAE"/>
    <w:rsid w:val="0075611E"/>
    <w:rsid w:val="00756667"/>
    <w:rsid w:val="00757B43"/>
    <w:rsid w:val="00760B11"/>
    <w:rsid w:val="00760DCD"/>
    <w:rsid w:val="00761638"/>
    <w:rsid w:val="007622DC"/>
    <w:rsid w:val="007632B4"/>
    <w:rsid w:val="00763C7D"/>
    <w:rsid w:val="00763E29"/>
    <w:rsid w:val="007643EF"/>
    <w:rsid w:val="00764AC3"/>
    <w:rsid w:val="00766E4A"/>
    <w:rsid w:val="0076719D"/>
    <w:rsid w:val="007679DE"/>
    <w:rsid w:val="00767BA1"/>
    <w:rsid w:val="00767BA9"/>
    <w:rsid w:val="00767D2E"/>
    <w:rsid w:val="00770728"/>
    <w:rsid w:val="00770F72"/>
    <w:rsid w:val="00771052"/>
    <w:rsid w:val="0077115F"/>
    <w:rsid w:val="00772007"/>
    <w:rsid w:val="007731C7"/>
    <w:rsid w:val="0077336B"/>
    <w:rsid w:val="00773D49"/>
    <w:rsid w:val="007752FA"/>
    <w:rsid w:val="0077561E"/>
    <w:rsid w:val="0077662C"/>
    <w:rsid w:val="00777F0F"/>
    <w:rsid w:val="0078048D"/>
    <w:rsid w:val="00780522"/>
    <w:rsid w:val="00780F71"/>
    <w:rsid w:val="00781D09"/>
    <w:rsid w:val="00783039"/>
    <w:rsid w:val="007833E9"/>
    <w:rsid w:val="00783A48"/>
    <w:rsid w:val="00783E44"/>
    <w:rsid w:val="00784962"/>
    <w:rsid w:val="007849B5"/>
    <w:rsid w:val="00785624"/>
    <w:rsid w:val="007861E9"/>
    <w:rsid w:val="007868F1"/>
    <w:rsid w:val="00786CD7"/>
    <w:rsid w:val="007877C8"/>
    <w:rsid w:val="00787EF1"/>
    <w:rsid w:val="00790153"/>
    <w:rsid w:val="00791B06"/>
    <w:rsid w:val="00792A2E"/>
    <w:rsid w:val="00793555"/>
    <w:rsid w:val="00794788"/>
    <w:rsid w:val="007951DF"/>
    <w:rsid w:val="00795D9A"/>
    <w:rsid w:val="007966F2"/>
    <w:rsid w:val="007A0664"/>
    <w:rsid w:val="007A0EB5"/>
    <w:rsid w:val="007A0F66"/>
    <w:rsid w:val="007A1826"/>
    <w:rsid w:val="007A3A41"/>
    <w:rsid w:val="007A3B37"/>
    <w:rsid w:val="007A4B6D"/>
    <w:rsid w:val="007A59F7"/>
    <w:rsid w:val="007A5D7D"/>
    <w:rsid w:val="007A6B41"/>
    <w:rsid w:val="007A6C75"/>
    <w:rsid w:val="007A7378"/>
    <w:rsid w:val="007A759E"/>
    <w:rsid w:val="007A7C73"/>
    <w:rsid w:val="007A7D77"/>
    <w:rsid w:val="007B0583"/>
    <w:rsid w:val="007B0ECC"/>
    <w:rsid w:val="007B1B0F"/>
    <w:rsid w:val="007B2905"/>
    <w:rsid w:val="007B2DB6"/>
    <w:rsid w:val="007B3136"/>
    <w:rsid w:val="007B5435"/>
    <w:rsid w:val="007B5757"/>
    <w:rsid w:val="007C0075"/>
    <w:rsid w:val="007C261D"/>
    <w:rsid w:val="007C476F"/>
    <w:rsid w:val="007C4807"/>
    <w:rsid w:val="007C486C"/>
    <w:rsid w:val="007C5054"/>
    <w:rsid w:val="007C670A"/>
    <w:rsid w:val="007C6935"/>
    <w:rsid w:val="007C6FA6"/>
    <w:rsid w:val="007C70D2"/>
    <w:rsid w:val="007C7CA4"/>
    <w:rsid w:val="007D0705"/>
    <w:rsid w:val="007D1C70"/>
    <w:rsid w:val="007D1F49"/>
    <w:rsid w:val="007D28C9"/>
    <w:rsid w:val="007D341C"/>
    <w:rsid w:val="007D3516"/>
    <w:rsid w:val="007D3B2A"/>
    <w:rsid w:val="007D3CCA"/>
    <w:rsid w:val="007D3F22"/>
    <w:rsid w:val="007D4533"/>
    <w:rsid w:val="007D4ADF"/>
    <w:rsid w:val="007D6BCE"/>
    <w:rsid w:val="007E029A"/>
    <w:rsid w:val="007E0C14"/>
    <w:rsid w:val="007E0EE0"/>
    <w:rsid w:val="007E47A0"/>
    <w:rsid w:val="007E49DC"/>
    <w:rsid w:val="007E4B8C"/>
    <w:rsid w:val="007E4B8E"/>
    <w:rsid w:val="007E559E"/>
    <w:rsid w:val="007E5EB4"/>
    <w:rsid w:val="007E6A23"/>
    <w:rsid w:val="007E6F5A"/>
    <w:rsid w:val="007F108A"/>
    <w:rsid w:val="007F2A30"/>
    <w:rsid w:val="007F2A60"/>
    <w:rsid w:val="007F2F62"/>
    <w:rsid w:val="007F38EA"/>
    <w:rsid w:val="007F5DA3"/>
    <w:rsid w:val="007F5F05"/>
    <w:rsid w:val="007F70B1"/>
    <w:rsid w:val="007F73C2"/>
    <w:rsid w:val="007F7B91"/>
    <w:rsid w:val="00800373"/>
    <w:rsid w:val="00800749"/>
    <w:rsid w:val="00800CAB"/>
    <w:rsid w:val="00801DBE"/>
    <w:rsid w:val="008020FC"/>
    <w:rsid w:val="00802D2E"/>
    <w:rsid w:val="0080564A"/>
    <w:rsid w:val="008056F3"/>
    <w:rsid w:val="008057E1"/>
    <w:rsid w:val="0080586B"/>
    <w:rsid w:val="00806533"/>
    <w:rsid w:val="00807C10"/>
    <w:rsid w:val="008107F6"/>
    <w:rsid w:val="00811630"/>
    <w:rsid w:val="00812A15"/>
    <w:rsid w:val="00813A41"/>
    <w:rsid w:val="00813AE4"/>
    <w:rsid w:val="00814C98"/>
    <w:rsid w:val="00814E63"/>
    <w:rsid w:val="008154A8"/>
    <w:rsid w:val="00815C49"/>
    <w:rsid w:val="0081714A"/>
    <w:rsid w:val="00817BD1"/>
    <w:rsid w:val="00820B2B"/>
    <w:rsid w:val="00821134"/>
    <w:rsid w:val="008226D6"/>
    <w:rsid w:val="00822720"/>
    <w:rsid w:val="00823267"/>
    <w:rsid w:val="008248C9"/>
    <w:rsid w:val="008262AB"/>
    <w:rsid w:val="00831A04"/>
    <w:rsid w:val="00832C2C"/>
    <w:rsid w:val="00833C51"/>
    <w:rsid w:val="008349AD"/>
    <w:rsid w:val="00837056"/>
    <w:rsid w:val="00840E23"/>
    <w:rsid w:val="00840F4F"/>
    <w:rsid w:val="00846798"/>
    <w:rsid w:val="0084683C"/>
    <w:rsid w:val="00846FD6"/>
    <w:rsid w:val="0084779D"/>
    <w:rsid w:val="00847E06"/>
    <w:rsid w:val="00847FFC"/>
    <w:rsid w:val="008505A5"/>
    <w:rsid w:val="008516AB"/>
    <w:rsid w:val="00851E44"/>
    <w:rsid w:val="008526AD"/>
    <w:rsid w:val="00852D87"/>
    <w:rsid w:val="008530B5"/>
    <w:rsid w:val="00853480"/>
    <w:rsid w:val="00853831"/>
    <w:rsid w:val="0085411B"/>
    <w:rsid w:val="00854385"/>
    <w:rsid w:val="00855B09"/>
    <w:rsid w:val="00856AE9"/>
    <w:rsid w:val="00857E2F"/>
    <w:rsid w:val="008600A1"/>
    <w:rsid w:val="00861120"/>
    <w:rsid w:val="0086164E"/>
    <w:rsid w:val="0086182D"/>
    <w:rsid w:val="00861F6B"/>
    <w:rsid w:val="00864121"/>
    <w:rsid w:val="008651C7"/>
    <w:rsid w:val="008655F6"/>
    <w:rsid w:val="0086567B"/>
    <w:rsid w:val="008659FF"/>
    <w:rsid w:val="008660DE"/>
    <w:rsid w:val="00866117"/>
    <w:rsid w:val="00866708"/>
    <w:rsid w:val="00866A1E"/>
    <w:rsid w:val="00870BBA"/>
    <w:rsid w:val="00871518"/>
    <w:rsid w:val="008715D6"/>
    <w:rsid w:val="00871B8B"/>
    <w:rsid w:val="00873FA7"/>
    <w:rsid w:val="00875CFD"/>
    <w:rsid w:val="00876151"/>
    <w:rsid w:val="008765A4"/>
    <w:rsid w:val="00877468"/>
    <w:rsid w:val="00877A88"/>
    <w:rsid w:val="00877DFF"/>
    <w:rsid w:val="008823A0"/>
    <w:rsid w:val="008830F6"/>
    <w:rsid w:val="00883C69"/>
    <w:rsid w:val="008848A6"/>
    <w:rsid w:val="008856E2"/>
    <w:rsid w:val="008857BC"/>
    <w:rsid w:val="0088716B"/>
    <w:rsid w:val="00887247"/>
    <w:rsid w:val="00887FFD"/>
    <w:rsid w:val="008902D7"/>
    <w:rsid w:val="008907DA"/>
    <w:rsid w:val="00891E19"/>
    <w:rsid w:val="00892129"/>
    <w:rsid w:val="00893292"/>
    <w:rsid w:val="008933BB"/>
    <w:rsid w:val="00893A61"/>
    <w:rsid w:val="008966A9"/>
    <w:rsid w:val="00896FED"/>
    <w:rsid w:val="00897A96"/>
    <w:rsid w:val="008A201A"/>
    <w:rsid w:val="008A223A"/>
    <w:rsid w:val="008A2679"/>
    <w:rsid w:val="008A2E2D"/>
    <w:rsid w:val="008A3972"/>
    <w:rsid w:val="008A4724"/>
    <w:rsid w:val="008A63BC"/>
    <w:rsid w:val="008A6E84"/>
    <w:rsid w:val="008B011D"/>
    <w:rsid w:val="008B0FF7"/>
    <w:rsid w:val="008B1AA8"/>
    <w:rsid w:val="008B1FEC"/>
    <w:rsid w:val="008B252B"/>
    <w:rsid w:val="008B2AC3"/>
    <w:rsid w:val="008B3E0C"/>
    <w:rsid w:val="008B4474"/>
    <w:rsid w:val="008B4B4B"/>
    <w:rsid w:val="008B4EA1"/>
    <w:rsid w:val="008B5D78"/>
    <w:rsid w:val="008C0FE6"/>
    <w:rsid w:val="008C1FDB"/>
    <w:rsid w:val="008C2165"/>
    <w:rsid w:val="008C3475"/>
    <w:rsid w:val="008C3B8D"/>
    <w:rsid w:val="008C4698"/>
    <w:rsid w:val="008C4B13"/>
    <w:rsid w:val="008C5D82"/>
    <w:rsid w:val="008C5E01"/>
    <w:rsid w:val="008C6DEF"/>
    <w:rsid w:val="008C6E7B"/>
    <w:rsid w:val="008C78E6"/>
    <w:rsid w:val="008C7C7E"/>
    <w:rsid w:val="008D11B0"/>
    <w:rsid w:val="008D1250"/>
    <w:rsid w:val="008D2497"/>
    <w:rsid w:val="008D3708"/>
    <w:rsid w:val="008D3B9A"/>
    <w:rsid w:val="008D574B"/>
    <w:rsid w:val="008D5C99"/>
    <w:rsid w:val="008D65B8"/>
    <w:rsid w:val="008D7E61"/>
    <w:rsid w:val="008E03D5"/>
    <w:rsid w:val="008E1119"/>
    <w:rsid w:val="008E1BA4"/>
    <w:rsid w:val="008E2CE0"/>
    <w:rsid w:val="008E2E12"/>
    <w:rsid w:val="008E2F69"/>
    <w:rsid w:val="008E31B5"/>
    <w:rsid w:val="008E3609"/>
    <w:rsid w:val="008E473F"/>
    <w:rsid w:val="008E5162"/>
    <w:rsid w:val="008E7D41"/>
    <w:rsid w:val="008F0171"/>
    <w:rsid w:val="008F0EA0"/>
    <w:rsid w:val="008F3B25"/>
    <w:rsid w:val="008F3E61"/>
    <w:rsid w:val="008F4727"/>
    <w:rsid w:val="008F485A"/>
    <w:rsid w:val="008F4CD1"/>
    <w:rsid w:val="008F5114"/>
    <w:rsid w:val="008F5C47"/>
    <w:rsid w:val="008F6A56"/>
    <w:rsid w:val="008F6B85"/>
    <w:rsid w:val="008F700B"/>
    <w:rsid w:val="008F7D07"/>
    <w:rsid w:val="0090076A"/>
    <w:rsid w:val="0090136A"/>
    <w:rsid w:val="00902D00"/>
    <w:rsid w:val="00903BBD"/>
    <w:rsid w:val="00904595"/>
    <w:rsid w:val="009047F9"/>
    <w:rsid w:val="00906E70"/>
    <w:rsid w:val="00907029"/>
    <w:rsid w:val="009073DE"/>
    <w:rsid w:val="00907820"/>
    <w:rsid w:val="00910048"/>
    <w:rsid w:val="00910EAD"/>
    <w:rsid w:val="00911E52"/>
    <w:rsid w:val="00911ED6"/>
    <w:rsid w:val="00911FCC"/>
    <w:rsid w:val="009126E1"/>
    <w:rsid w:val="0091280A"/>
    <w:rsid w:val="00912BC0"/>
    <w:rsid w:val="00912FEA"/>
    <w:rsid w:val="00913774"/>
    <w:rsid w:val="0091431D"/>
    <w:rsid w:val="009146E8"/>
    <w:rsid w:val="009164AC"/>
    <w:rsid w:val="00916E78"/>
    <w:rsid w:val="009179BC"/>
    <w:rsid w:val="00917BAC"/>
    <w:rsid w:val="00920466"/>
    <w:rsid w:val="0092049F"/>
    <w:rsid w:val="00920787"/>
    <w:rsid w:val="00920E66"/>
    <w:rsid w:val="00921811"/>
    <w:rsid w:val="00922A47"/>
    <w:rsid w:val="00922DAD"/>
    <w:rsid w:val="00923602"/>
    <w:rsid w:val="009264C0"/>
    <w:rsid w:val="009269A9"/>
    <w:rsid w:val="009269E9"/>
    <w:rsid w:val="00927B0E"/>
    <w:rsid w:val="00930763"/>
    <w:rsid w:val="009307F0"/>
    <w:rsid w:val="009309E9"/>
    <w:rsid w:val="00930DE7"/>
    <w:rsid w:val="00931D9A"/>
    <w:rsid w:val="00932B34"/>
    <w:rsid w:val="0093301A"/>
    <w:rsid w:val="009338DB"/>
    <w:rsid w:val="00935243"/>
    <w:rsid w:val="0093542E"/>
    <w:rsid w:val="00935BD0"/>
    <w:rsid w:val="0093626C"/>
    <w:rsid w:val="009367A2"/>
    <w:rsid w:val="0093701A"/>
    <w:rsid w:val="009371E1"/>
    <w:rsid w:val="009379B9"/>
    <w:rsid w:val="00937F26"/>
    <w:rsid w:val="009402CB"/>
    <w:rsid w:val="00940F20"/>
    <w:rsid w:val="00944556"/>
    <w:rsid w:val="0094564A"/>
    <w:rsid w:val="00945874"/>
    <w:rsid w:val="00946E9C"/>
    <w:rsid w:val="00947C5B"/>
    <w:rsid w:val="00950062"/>
    <w:rsid w:val="009503F4"/>
    <w:rsid w:val="0095119C"/>
    <w:rsid w:val="00951A3A"/>
    <w:rsid w:val="00951BEC"/>
    <w:rsid w:val="00951CF7"/>
    <w:rsid w:val="009528FE"/>
    <w:rsid w:val="009532F5"/>
    <w:rsid w:val="009546C4"/>
    <w:rsid w:val="0095619B"/>
    <w:rsid w:val="0096025B"/>
    <w:rsid w:val="00960DF0"/>
    <w:rsid w:val="009620CE"/>
    <w:rsid w:val="009624D8"/>
    <w:rsid w:val="009626CD"/>
    <w:rsid w:val="00962C0A"/>
    <w:rsid w:val="00963C8D"/>
    <w:rsid w:val="00963EA5"/>
    <w:rsid w:val="00965139"/>
    <w:rsid w:val="0096743C"/>
    <w:rsid w:val="00970475"/>
    <w:rsid w:val="00970D28"/>
    <w:rsid w:val="0097172C"/>
    <w:rsid w:val="00971A30"/>
    <w:rsid w:val="0097244A"/>
    <w:rsid w:val="009727C7"/>
    <w:rsid w:val="00972B1E"/>
    <w:rsid w:val="00972C85"/>
    <w:rsid w:val="009738D0"/>
    <w:rsid w:val="009743DF"/>
    <w:rsid w:val="00975153"/>
    <w:rsid w:val="00976B60"/>
    <w:rsid w:val="0097751B"/>
    <w:rsid w:val="00977532"/>
    <w:rsid w:val="00977866"/>
    <w:rsid w:val="00977EB5"/>
    <w:rsid w:val="0098003F"/>
    <w:rsid w:val="00980408"/>
    <w:rsid w:val="00980E3B"/>
    <w:rsid w:val="009813A1"/>
    <w:rsid w:val="009817EC"/>
    <w:rsid w:val="00982C03"/>
    <w:rsid w:val="009838B9"/>
    <w:rsid w:val="00984250"/>
    <w:rsid w:val="009844B4"/>
    <w:rsid w:val="0098471C"/>
    <w:rsid w:val="00984CB1"/>
    <w:rsid w:val="00984F41"/>
    <w:rsid w:val="00985C9C"/>
    <w:rsid w:val="0098619B"/>
    <w:rsid w:val="00986765"/>
    <w:rsid w:val="00986AC9"/>
    <w:rsid w:val="00986FF1"/>
    <w:rsid w:val="0099104B"/>
    <w:rsid w:val="00991500"/>
    <w:rsid w:val="0099157A"/>
    <w:rsid w:val="00992D6C"/>
    <w:rsid w:val="00992D73"/>
    <w:rsid w:val="00992F66"/>
    <w:rsid w:val="00993362"/>
    <w:rsid w:val="00993E94"/>
    <w:rsid w:val="00993F83"/>
    <w:rsid w:val="009941E2"/>
    <w:rsid w:val="009950D0"/>
    <w:rsid w:val="00995B60"/>
    <w:rsid w:val="00995FD1"/>
    <w:rsid w:val="00996117"/>
    <w:rsid w:val="00996650"/>
    <w:rsid w:val="00996ACE"/>
    <w:rsid w:val="00997ECE"/>
    <w:rsid w:val="009A08FA"/>
    <w:rsid w:val="009A2287"/>
    <w:rsid w:val="009A2A60"/>
    <w:rsid w:val="009A40B6"/>
    <w:rsid w:val="009A48F0"/>
    <w:rsid w:val="009A7271"/>
    <w:rsid w:val="009A7FAC"/>
    <w:rsid w:val="009B14E0"/>
    <w:rsid w:val="009B2FBA"/>
    <w:rsid w:val="009B3630"/>
    <w:rsid w:val="009B3DAF"/>
    <w:rsid w:val="009B4700"/>
    <w:rsid w:val="009B499D"/>
    <w:rsid w:val="009B5C2C"/>
    <w:rsid w:val="009B69C2"/>
    <w:rsid w:val="009B76C0"/>
    <w:rsid w:val="009C0EB6"/>
    <w:rsid w:val="009C102B"/>
    <w:rsid w:val="009C1B03"/>
    <w:rsid w:val="009C2218"/>
    <w:rsid w:val="009C2AF3"/>
    <w:rsid w:val="009C3C94"/>
    <w:rsid w:val="009C49E9"/>
    <w:rsid w:val="009C7113"/>
    <w:rsid w:val="009D0043"/>
    <w:rsid w:val="009D5BE7"/>
    <w:rsid w:val="009D6009"/>
    <w:rsid w:val="009D62B5"/>
    <w:rsid w:val="009D6C42"/>
    <w:rsid w:val="009D6ED0"/>
    <w:rsid w:val="009E066D"/>
    <w:rsid w:val="009E0E91"/>
    <w:rsid w:val="009E0FFA"/>
    <w:rsid w:val="009E1BB0"/>
    <w:rsid w:val="009E1BC7"/>
    <w:rsid w:val="009E1C64"/>
    <w:rsid w:val="009E1F71"/>
    <w:rsid w:val="009E2186"/>
    <w:rsid w:val="009E3771"/>
    <w:rsid w:val="009E3A31"/>
    <w:rsid w:val="009E4F93"/>
    <w:rsid w:val="009E5306"/>
    <w:rsid w:val="009E5934"/>
    <w:rsid w:val="009E5C5B"/>
    <w:rsid w:val="009E5D9C"/>
    <w:rsid w:val="009E5EC5"/>
    <w:rsid w:val="009E6B9D"/>
    <w:rsid w:val="009E7F6A"/>
    <w:rsid w:val="009F07CD"/>
    <w:rsid w:val="009F184A"/>
    <w:rsid w:val="009F1FF2"/>
    <w:rsid w:val="009F25DB"/>
    <w:rsid w:val="009F2BFD"/>
    <w:rsid w:val="009F45C0"/>
    <w:rsid w:val="009F4C23"/>
    <w:rsid w:val="009F568E"/>
    <w:rsid w:val="009F5805"/>
    <w:rsid w:val="009F5A97"/>
    <w:rsid w:val="009F6825"/>
    <w:rsid w:val="009F78C3"/>
    <w:rsid w:val="009F7F80"/>
    <w:rsid w:val="00A00C5A"/>
    <w:rsid w:val="00A0171E"/>
    <w:rsid w:val="00A01839"/>
    <w:rsid w:val="00A01ACF"/>
    <w:rsid w:val="00A02435"/>
    <w:rsid w:val="00A02D34"/>
    <w:rsid w:val="00A03CFD"/>
    <w:rsid w:val="00A03F6B"/>
    <w:rsid w:val="00A04010"/>
    <w:rsid w:val="00A04CC4"/>
    <w:rsid w:val="00A060EC"/>
    <w:rsid w:val="00A06849"/>
    <w:rsid w:val="00A06FEB"/>
    <w:rsid w:val="00A074F4"/>
    <w:rsid w:val="00A077E0"/>
    <w:rsid w:val="00A07B89"/>
    <w:rsid w:val="00A07DCB"/>
    <w:rsid w:val="00A10292"/>
    <w:rsid w:val="00A10B80"/>
    <w:rsid w:val="00A1102C"/>
    <w:rsid w:val="00A11527"/>
    <w:rsid w:val="00A115C1"/>
    <w:rsid w:val="00A11C29"/>
    <w:rsid w:val="00A12184"/>
    <w:rsid w:val="00A12400"/>
    <w:rsid w:val="00A12668"/>
    <w:rsid w:val="00A12F4B"/>
    <w:rsid w:val="00A13720"/>
    <w:rsid w:val="00A13A26"/>
    <w:rsid w:val="00A13B60"/>
    <w:rsid w:val="00A13B85"/>
    <w:rsid w:val="00A20167"/>
    <w:rsid w:val="00A2072B"/>
    <w:rsid w:val="00A21648"/>
    <w:rsid w:val="00A21DF1"/>
    <w:rsid w:val="00A22413"/>
    <w:rsid w:val="00A22609"/>
    <w:rsid w:val="00A230DB"/>
    <w:rsid w:val="00A23227"/>
    <w:rsid w:val="00A23874"/>
    <w:rsid w:val="00A23F86"/>
    <w:rsid w:val="00A24489"/>
    <w:rsid w:val="00A24D53"/>
    <w:rsid w:val="00A2673E"/>
    <w:rsid w:val="00A26985"/>
    <w:rsid w:val="00A2734F"/>
    <w:rsid w:val="00A30008"/>
    <w:rsid w:val="00A30750"/>
    <w:rsid w:val="00A30CEA"/>
    <w:rsid w:val="00A31F6A"/>
    <w:rsid w:val="00A330CF"/>
    <w:rsid w:val="00A3360F"/>
    <w:rsid w:val="00A33F62"/>
    <w:rsid w:val="00A346C6"/>
    <w:rsid w:val="00A348CE"/>
    <w:rsid w:val="00A36907"/>
    <w:rsid w:val="00A36DEF"/>
    <w:rsid w:val="00A3718D"/>
    <w:rsid w:val="00A37541"/>
    <w:rsid w:val="00A40309"/>
    <w:rsid w:val="00A42D2E"/>
    <w:rsid w:val="00A437CE"/>
    <w:rsid w:val="00A43A1A"/>
    <w:rsid w:val="00A44425"/>
    <w:rsid w:val="00A44547"/>
    <w:rsid w:val="00A4470D"/>
    <w:rsid w:val="00A44F53"/>
    <w:rsid w:val="00A454B1"/>
    <w:rsid w:val="00A46902"/>
    <w:rsid w:val="00A472D7"/>
    <w:rsid w:val="00A47403"/>
    <w:rsid w:val="00A502B9"/>
    <w:rsid w:val="00A5182D"/>
    <w:rsid w:val="00A52E18"/>
    <w:rsid w:val="00A54422"/>
    <w:rsid w:val="00A55CF3"/>
    <w:rsid w:val="00A563DD"/>
    <w:rsid w:val="00A56588"/>
    <w:rsid w:val="00A57248"/>
    <w:rsid w:val="00A578CB"/>
    <w:rsid w:val="00A57B3E"/>
    <w:rsid w:val="00A57CF8"/>
    <w:rsid w:val="00A57FC0"/>
    <w:rsid w:val="00A604FB"/>
    <w:rsid w:val="00A6088A"/>
    <w:rsid w:val="00A61163"/>
    <w:rsid w:val="00A6158C"/>
    <w:rsid w:val="00A620DE"/>
    <w:rsid w:val="00A62506"/>
    <w:rsid w:val="00A63765"/>
    <w:rsid w:val="00A64B3E"/>
    <w:rsid w:val="00A6520B"/>
    <w:rsid w:val="00A6564C"/>
    <w:rsid w:val="00A65BF2"/>
    <w:rsid w:val="00A666C0"/>
    <w:rsid w:val="00A67036"/>
    <w:rsid w:val="00A679A8"/>
    <w:rsid w:val="00A70E8F"/>
    <w:rsid w:val="00A7146A"/>
    <w:rsid w:val="00A7266E"/>
    <w:rsid w:val="00A73027"/>
    <w:rsid w:val="00A734A5"/>
    <w:rsid w:val="00A74292"/>
    <w:rsid w:val="00A754C6"/>
    <w:rsid w:val="00A75CF7"/>
    <w:rsid w:val="00A760DC"/>
    <w:rsid w:val="00A76BCF"/>
    <w:rsid w:val="00A779E8"/>
    <w:rsid w:val="00A77D21"/>
    <w:rsid w:val="00A804A5"/>
    <w:rsid w:val="00A8064F"/>
    <w:rsid w:val="00A80FD3"/>
    <w:rsid w:val="00A8165A"/>
    <w:rsid w:val="00A825AE"/>
    <w:rsid w:val="00A83AB1"/>
    <w:rsid w:val="00A842A4"/>
    <w:rsid w:val="00A84375"/>
    <w:rsid w:val="00A85290"/>
    <w:rsid w:val="00A860BF"/>
    <w:rsid w:val="00A862EF"/>
    <w:rsid w:val="00A867D1"/>
    <w:rsid w:val="00A86ECC"/>
    <w:rsid w:val="00A87B34"/>
    <w:rsid w:val="00A90877"/>
    <w:rsid w:val="00A90E7C"/>
    <w:rsid w:val="00A92C42"/>
    <w:rsid w:val="00A94165"/>
    <w:rsid w:val="00A9512D"/>
    <w:rsid w:val="00A96CDF"/>
    <w:rsid w:val="00A97149"/>
    <w:rsid w:val="00A97EEB"/>
    <w:rsid w:val="00AA0063"/>
    <w:rsid w:val="00AA011A"/>
    <w:rsid w:val="00AA0657"/>
    <w:rsid w:val="00AA0770"/>
    <w:rsid w:val="00AA3B00"/>
    <w:rsid w:val="00AA4D4F"/>
    <w:rsid w:val="00AA53CA"/>
    <w:rsid w:val="00AA5A1E"/>
    <w:rsid w:val="00AA6280"/>
    <w:rsid w:val="00AA642F"/>
    <w:rsid w:val="00AB0A42"/>
    <w:rsid w:val="00AB0DE5"/>
    <w:rsid w:val="00AB151D"/>
    <w:rsid w:val="00AB25B6"/>
    <w:rsid w:val="00AB277E"/>
    <w:rsid w:val="00AB2BB9"/>
    <w:rsid w:val="00AB387A"/>
    <w:rsid w:val="00AB38AE"/>
    <w:rsid w:val="00AB3996"/>
    <w:rsid w:val="00AB4D7B"/>
    <w:rsid w:val="00AB4EEF"/>
    <w:rsid w:val="00AB51B3"/>
    <w:rsid w:val="00AB5578"/>
    <w:rsid w:val="00AB6655"/>
    <w:rsid w:val="00AC0DCD"/>
    <w:rsid w:val="00AC2276"/>
    <w:rsid w:val="00AC3600"/>
    <w:rsid w:val="00AC3D56"/>
    <w:rsid w:val="00AC3F04"/>
    <w:rsid w:val="00AC43D8"/>
    <w:rsid w:val="00AC49D7"/>
    <w:rsid w:val="00AC4CCA"/>
    <w:rsid w:val="00AC4E5A"/>
    <w:rsid w:val="00AC4F9A"/>
    <w:rsid w:val="00AC6B50"/>
    <w:rsid w:val="00AC6CE5"/>
    <w:rsid w:val="00AC74ED"/>
    <w:rsid w:val="00AC771E"/>
    <w:rsid w:val="00AC77B2"/>
    <w:rsid w:val="00AC78D0"/>
    <w:rsid w:val="00AD09F8"/>
    <w:rsid w:val="00AD0A47"/>
    <w:rsid w:val="00AD0E4D"/>
    <w:rsid w:val="00AD1573"/>
    <w:rsid w:val="00AD1B59"/>
    <w:rsid w:val="00AD302E"/>
    <w:rsid w:val="00AD3955"/>
    <w:rsid w:val="00AD4305"/>
    <w:rsid w:val="00AD4871"/>
    <w:rsid w:val="00AD527D"/>
    <w:rsid w:val="00AD56F6"/>
    <w:rsid w:val="00AD64FC"/>
    <w:rsid w:val="00AD6D9B"/>
    <w:rsid w:val="00AE0144"/>
    <w:rsid w:val="00AE1ABE"/>
    <w:rsid w:val="00AE1BA6"/>
    <w:rsid w:val="00AE323E"/>
    <w:rsid w:val="00AE44A8"/>
    <w:rsid w:val="00AE4619"/>
    <w:rsid w:val="00AE4CBE"/>
    <w:rsid w:val="00AE4F9F"/>
    <w:rsid w:val="00AE7895"/>
    <w:rsid w:val="00AF069D"/>
    <w:rsid w:val="00AF128D"/>
    <w:rsid w:val="00AF1DBB"/>
    <w:rsid w:val="00AF3513"/>
    <w:rsid w:val="00AF3897"/>
    <w:rsid w:val="00AF5E7F"/>
    <w:rsid w:val="00AF77A5"/>
    <w:rsid w:val="00AF7CB1"/>
    <w:rsid w:val="00B0070A"/>
    <w:rsid w:val="00B00767"/>
    <w:rsid w:val="00B0126C"/>
    <w:rsid w:val="00B01996"/>
    <w:rsid w:val="00B01BA7"/>
    <w:rsid w:val="00B01CB2"/>
    <w:rsid w:val="00B01E0E"/>
    <w:rsid w:val="00B02CBC"/>
    <w:rsid w:val="00B03236"/>
    <w:rsid w:val="00B039D6"/>
    <w:rsid w:val="00B04A74"/>
    <w:rsid w:val="00B055DA"/>
    <w:rsid w:val="00B0587A"/>
    <w:rsid w:val="00B11B58"/>
    <w:rsid w:val="00B12068"/>
    <w:rsid w:val="00B12296"/>
    <w:rsid w:val="00B13715"/>
    <w:rsid w:val="00B14FDB"/>
    <w:rsid w:val="00B15B42"/>
    <w:rsid w:val="00B15B8C"/>
    <w:rsid w:val="00B165C2"/>
    <w:rsid w:val="00B17122"/>
    <w:rsid w:val="00B17612"/>
    <w:rsid w:val="00B17980"/>
    <w:rsid w:val="00B17EA8"/>
    <w:rsid w:val="00B202B6"/>
    <w:rsid w:val="00B20868"/>
    <w:rsid w:val="00B2161C"/>
    <w:rsid w:val="00B22DF1"/>
    <w:rsid w:val="00B22F4E"/>
    <w:rsid w:val="00B2323E"/>
    <w:rsid w:val="00B24486"/>
    <w:rsid w:val="00B253CA"/>
    <w:rsid w:val="00B2579B"/>
    <w:rsid w:val="00B265FF"/>
    <w:rsid w:val="00B301E0"/>
    <w:rsid w:val="00B30902"/>
    <w:rsid w:val="00B30F32"/>
    <w:rsid w:val="00B3284B"/>
    <w:rsid w:val="00B32EE5"/>
    <w:rsid w:val="00B343BE"/>
    <w:rsid w:val="00B34D55"/>
    <w:rsid w:val="00B351AF"/>
    <w:rsid w:val="00B35254"/>
    <w:rsid w:val="00B3654F"/>
    <w:rsid w:val="00B37446"/>
    <w:rsid w:val="00B40634"/>
    <w:rsid w:val="00B40EDE"/>
    <w:rsid w:val="00B41919"/>
    <w:rsid w:val="00B42465"/>
    <w:rsid w:val="00B42C13"/>
    <w:rsid w:val="00B43B86"/>
    <w:rsid w:val="00B44DFF"/>
    <w:rsid w:val="00B45672"/>
    <w:rsid w:val="00B457D4"/>
    <w:rsid w:val="00B47129"/>
    <w:rsid w:val="00B50043"/>
    <w:rsid w:val="00B518D1"/>
    <w:rsid w:val="00B51D13"/>
    <w:rsid w:val="00B531E7"/>
    <w:rsid w:val="00B53416"/>
    <w:rsid w:val="00B5388E"/>
    <w:rsid w:val="00B541C3"/>
    <w:rsid w:val="00B54629"/>
    <w:rsid w:val="00B55FA2"/>
    <w:rsid w:val="00B56503"/>
    <w:rsid w:val="00B56B79"/>
    <w:rsid w:val="00B570DD"/>
    <w:rsid w:val="00B6075B"/>
    <w:rsid w:val="00B60AA2"/>
    <w:rsid w:val="00B60F2A"/>
    <w:rsid w:val="00B61B44"/>
    <w:rsid w:val="00B63A1F"/>
    <w:rsid w:val="00B650E7"/>
    <w:rsid w:val="00B65AFC"/>
    <w:rsid w:val="00B662E2"/>
    <w:rsid w:val="00B665DD"/>
    <w:rsid w:val="00B66931"/>
    <w:rsid w:val="00B66B27"/>
    <w:rsid w:val="00B66CEB"/>
    <w:rsid w:val="00B678AA"/>
    <w:rsid w:val="00B67CFF"/>
    <w:rsid w:val="00B70862"/>
    <w:rsid w:val="00B70A96"/>
    <w:rsid w:val="00B71471"/>
    <w:rsid w:val="00B71A8D"/>
    <w:rsid w:val="00B7230D"/>
    <w:rsid w:val="00B7256A"/>
    <w:rsid w:val="00B73B4C"/>
    <w:rsid w:val="00B747A8"/>
    <w:rsid w:val="00B7489A"/>
    <w:rsid w:val="00B754A9"/>
    <w:rsid w:val="00B75AE0"/>
    <w:rsid w:val="00B769CB"/>
    <w:rsid w:val="00B775BA"/>
    <w:rsid w:val="00B8367F"/>
    <w:rsid w:val="00B83872"/>
    <w:rsid w:val="00B8699C"/>
    <w:rsid w:val="00B87050"/>
    <w:rsid w:val="00B91F15"/>
    <w:rsid w:val="00B92B5C"/>
    <w:rsid w:val="00B9303D"/>
    <w:rsid w:val="00B94B30"/>
    <w:rsid w:val="00B955B3"/>
    <w:rsid w:val="00B95C6D"/>
    <w:rsid w:val="00B96E3C"/>
    <w:rsid w:val="00B96E52"/>
    <w:rsid w:val="00B979A4"/>
    <w:rsid w:val="00BA0296"/>
    <w:rsid w:val="00BA02FA"/>
    <w:rsid w:val="00BA064D"/>
    <w:rsid w:val="00BA12D3"/>
    <w:rsid w:val="00BA1A2E"/>
    <w:rsid w:val="00BA248F"/>
    <w:rsid w:val="00BA2E1D"/>
    <w:rsid w:val="00BA35C9"/>
    <w:rsid w:val="00BA3791"/>
    <w:rsid w:val="00BA4907"/>
    <w:rsid w:val="00BA53DF"/>
    <w:rsid w:val="00BA56AC"/>
    <w:rsid w:val="00BA68A7"/>
    <w:rsid w:val="00BA69FB"/>
    <w:rsid w:val="00BA6B1E"/>
    <w:rsid w:val="00BA7AA7"/>
    <w:rsid w:val="00BA7AFF"/>
    <w:rsid w:val="00BA7C90"/>
    <w:rsid w:val="00BB1211"/>
    <w:rsid w:val="00BB1393"/>
    <w:rsid w:val="00BB1FF1"/>
    <w:rsid w:val="00BB2E82"/>
    <w:rsid w:val="00BB384C"/>
    <w:rsid w:val="00BB425F"/>
    <w:rsid w:val="00BB4D92"/>
    <w:rsid w:val="00BB56F8"/>
    <w:rsid w:val="00BB5755"/>
    <w:rsid w:val="00BB64B8"/>
    <w:rsid w:val="00BB696A"/>
    <w:rsid w:val="00BC03A9"/>
    <w:rsid w:val="00BC07A1"/>
    <w:rsid w:val="00BC1DBB"/>
    <w:rsid w:val="00BC290D"/>
    <w:rsid w:val="00BC2BAF"/>
    <w:rsid w:val="00BC2E88"/>
    <w:rsid w:val="00BC471C"/>
    <w:rsid w:val="00BC49A0"/>
    <w:rsid w:val="00BC4D98"/>
    <w:rsid w:val="00BC580D"/>
    <w:rsid w:val="00BC61E8"/>
    <w:rsid w:val="00BC62F5"/>
    <w:rsid w:val="00BC6F1B"/>
    <w:rsid w:val="00BC6FB9"/>
    <w:rsid w:val="00BD08A2"/>
    <w:rsid w:val="00BD13DE"/>
    <w:rsid w:val="00BD1D97"/>
    <w:rsid w:val="00BD20C3"/>
    <w:rsid w:val="00BD299B"/>
    <w:rsid w:val="00BD29C2"/>
    <w:rsid w:val="00BD2EB6"/>
    <w:rsid w:val="00BD3545"/>
    <w:rsid w:val="00BD4610"/>
    <w:rsid w:val="00BD4AD7"/>
    <w:rsid w:val="00BD5CE5"/>
    <w:rsid w:val="00BD602B"/>
    <w:rsid w:val="00BD7488"/>
    <w:rsid w:val="00BD7F38"/>
    <w:rsid w:val="00BD7F5D"/>
    <w:rsid w:val="00BE0675"/>
    <w:rsid w:val="00BE1053"/>
    <w:rsid w:val="00BE154E"/>
    <w:rsid w:val="00BE1779"/>
    <w:rsid w:val="00BE21E4"/>
    <w:rsid w:val="00BE2923"/>
    <w:rsid w:val="00BE3606"/>
    <w:rsid w:val="00BE3751"/>
    <w:rsid w:val="00BE50F0"/>
    <w:rsid w:val="00BE5A9A"/>
    <w:rsid w:val="00BE5C20"/>
    <w:rsid w:val="00BE5C24"/>
    <w:rsid w:val="00BE6131"/>
    <w:rsid w:val="00BE6698"/>
    <w:rsid w:val="00BE6E09"/>
    <w:rsid w:val="00BE79AD"/>
    <w:rsid w:val="00BE7A21"/>
    <w:rsid w:val="00BE7A42"/>
    <w:rsid w:val="00BE7D3A"/>
    <w:rsid w:val="00BF0C5C"/>
    <w:rsid w:val="00BF0D86"/>
    <w:rsid w:val="00BF0F49"/>
    <w:rsid w:val="00BF1B36"/>
    <w:rsid w:val="00BF2116"/>
    <w:rsid w:val="00BF23B0"/>
    <w:rsid w:val="00BF24D6"/>
    <w:rsid w:val="00BF2D6E"/>
    <w:rsid w:val="00BF3214"/>
    <w:rsid w:val="00BF3679"/>
    <w:rsid w:val="00BF439E"/>
    <w:rsid w:val="00BF4823"/>
    <w:rsid w:val="00BF4B04"/>
    <w:rsid w:val="00BF4D89"/>
    <w:rsid w:val="00BF4DCF"/>
    <w:rsid w:val="00BF5135"/>
    <w:rsid w:val="00BF56AC"/>
    <w:rsid w:val="00BF5A77"/>
    <w:rsid w:val="00BF71F2"/>
    <w:rsid w:val="00BF73EC"/>
    <w:rsid w:val="00BF7EFD"/>
    <w:rsid w:val="00C00971"/>
    <w:rsid w:val="00C010B3"/>
    <w:rsid w:val="00C01A6D"/>
    <w:rsid w:val="00C01FD5"/>
    <w:rsid w:val="00C02888"/>
    <w:rsid w:val="00C03A99"/>
    <w:rsid w:val="00C04A3E"/>
    <w:rsid w:val="00C05DD8"/>
    <w:rsid w:val="00C065AC"/>
    <w:rsid w:val="00C0668E"/>
    <w:rsid w:val="00C068E0"/>
    <w:rsid w:val="00C0692B"/>
    <w:rsid w:val="00C07379"/>
    <w:rsid w:val="00C07FC5"/>
    <w:rsid w:val="00C10A7E"/>
    <w:rsid w:val="00C10C22"/>
    <w:rsid w:val="00C11118"/>
    <w:rsid w:val="00C114A8"/>
    <w:rsid w:val="00C114AC"/>
    <w:rsid w:val="00C11DC9"/>
    <w:rsid w:val="00C14406"/>
    <w:rsid w:val="00C147E5"/>
    <w:rsid w:val="00C152F8"/>
    <w:rsid w:val="00C15701"/>
    <w:rsid w:val="00C15DBD"/>
    <w:rsid w:val="00C161AF"/>
    <w:rsid w:val="00C166AB"/>
    <w:rsid w:val="00C16993"/>
    <w:rsid w:val="00C169B8"/>
    <w:rsid w:val="00C21098"/>
    <w:rsid w:val="00C2149C"/>
    <w:rsid w:val="00C215CD"/>
    <w:rsid w:val="00C21787"/>
    <w:rsid w:val="00C21C96"/>
    <w:rsid w:val="00C21D72"/>
    <w:rsid w:val="00C226E1"/>
    <w:rsid w:val="00C230D8"/>
    <w:rsid w:val="00C23142"/>
    <w:rsid w:val="00C236BA"/>
    <w:rsid w:val="00C23C7F"/>
    <w:rsid w:val="00C23D1C"/>
    <w:rsid w:val="00C23E5D"/>
    <w:rsid w:val="00C24178"/>
    <w:rsid w:val="00C25069"/>
    <w:rsid w:val="00C26C70"/>
    <w:rsid w:val="00C270CD"/>
    <w:rsid w:val="00C27111"/>
    <w:rsid w:val="00C27C4C"/>
    <w:rsid w:val="00C27D05"/>
    <w:rsid w:val="00C320CF"/>
    <w:rsid w:val="00C3238C"/>
    <w:rsid w:val="00C348EC"/>
    <w:rsid w:val="00C36408"/>
    <w:rsid w:val="00C36F4F"/>
    <w:rsid w:val="00C371F5"/>
    <w:rsid w:val="00C378FA"/>
    <w:rsid w:val="00C418B0"/>
    <w:rsid w:val="00C41A1A"/>
    <w:rsid w:val="00C41A51"/>
    <w:rsid w:val="00C421DA"/>
    <w:rsid w:val="00C424D6"/>
    <w:rsid w:val="00C42525"/>
    <w:rsid w:val="00C4289D"/>
    <w:rsid w:val="00C43225"/>
    <w:rsid w:val="00C43F17"/>
    <w:rsid w:val="00C45858"/>
    <w:rsid w:val="00C47148"/>
    <w:rsid w:val="00C47770"/>
    <w:rsid w:val="00C504EC"/>
    <w:rsid w:val="00C50E32"/>
    <w:rsid w:val="00C51147"/>
    <w:rsid w:val="00C52250"/>
    <w:rsid w:val="00C52439"/>
    <w:rsid w:val="00C5263C"/>
    <w:rsid w:val="00C52DED"/>
    <w:rsid w:val="00C5366A"/>
    <w:rsid w:val="00C53B8E"/>
    <w:rsid w:val="00C53C09"/>
    <w:rsid w:val="00C54EDC"/>
    <w:rsid w:val="00C55A12"/>
    <w:rsid w:val="00C56A88"/>
    <w:rsid w:val="00C5709E"/>
    <w:rsid w:val="00C5767E"/>
    <w:rsid w:val="00C57692"/>
    <w:rsid w:val="00C608BC"/>
    <w:rsid w:val="00C60A34"/>
    <w:rsid w:val="00C614DC"/>
    <w:rsid w:val="00C62118"/>
    <w:rsid w:val="00C62833"/>
    <w:rsid w:val="00C6352E"/>
    <w:rsid w:val="00C646ED"/>
    <w:rsid w:val="00C656EF"/>
    <w:rsid w:val="00C67E9E"/>
    <w:rsid w:val="00C70BC3"/>
    <w:rsid w:val="00C71930"/>
    <w:rsid w:val="00C71DDE"/>
    <w:rsid w:val="00C72840"/>
    <w:rsid w:val="00C72A8A"/>
    <w:rsid w:val="00C72E2A"/>
    <w:rsid w:val="00C732E7"/>
    <w:rsid w:val="00C745CA"/>
    <w:rsid w:val="00C7471A"/>
    <w:rsid w:val="00C75351"/>
    <w:rsid w:val="00C75A8F"/>
    <w:rsid w:val="00C7606B"/>
    <w:rsid w:val="00C76635"/>
    <w:rsid w:val="00C768EE"/>
    <w:rsid w:val="00C80A49"/>
    <w:rsid w:val="00C819EC"/>
    <w:rsid w:val="00C81D25"/>
    <w:rsid w:val="00C82069"/>
    <w:rsid w:val="00C821FF"/>
    <w:rsid w:val="00C82298"/>
    <w:rsid w:val="00C83087"/>
    <w:rsid w:val="00C830D6"/>
    <w:rsid w:val="00C860C9"/>
    <w:rsid w:val="00C863F5"/>
    <w:rsid w:val="00C864E8"/>
    <w:rsid w:val="00C86BBB"/>
    <w:rsid w:val="00C91BCA"/>
    <w:rsid w:val="00C91C36"/>
    <w:rsid w:val="00C92889"/>
    <w:rsid w:val="00C93315"/>
    <w:rsid w:val="00C93C82"/>
    <w:rsid w:val="00C93EB3"/>
    <w:rsid w:val="00C94372"/>
    <w:rsid w:val="00C95D41"/>
    <w:rsid w:val="00C95DF6"/>
    <w:rsid w:val="00C97452"/>
    <w:rsid w:val="00C97FCF"/>
    <w:rsid w:val="00CA02CF"/>
    <w:rsid w:val="00CA14CB"/>
    <w:rsid w:val="00CA1518"/>
    <w:rsid w:val="00CA20D1"/>
    <w:rsid w:val="00CA21AF"/>
    <w:rsid w:val="00CA29B8"/>
    <w:rsid w:val="00CA30B2"/>
    <w:rsid w:val="00CA468F"/>
    <w:rsid w:val="00CA4AFD"/>
    <w:rsid w:val="00CA4C2C"/>
    <w:rsid w:val="00CA51FE"/>
    <w:rsid w:val="00CA5665"/>
    <w:rsid w:val="00CA586E"/>
    <w:rsid w:val="00CA5BB6"/>
    <w:rsid w:val="00CA735D"/>
    <w:rsid w:val="00CA7DFF"/>
    <w:rsid w:val="00CA7E08"/>
    <w:rsid w:val="00CB0384"/>
    <w:rsid w:val="00CB05DA"/>
    <w:rsid w:val="00CB0D72"/>
    <w:rsid w:val="00CB1072"/>
    <w:rsid w:val="00CB173B"/>
    <w:rsid w:val="00CB177A"/>
    <w:rsid w:val="00CB1CDE"/>
    <w:rsid w:val="00CB1E3F"/>
    <w:rsid w:val="00CB2E55"/>
    <w:rsid w:val="00CB3AA3"/>
    <w:rsid w:val="00CB420C"/>
    <w:rsid w:val="00CB4316"/>
    <w:rsid w:val="00CB4433"/>
    <w:rsid w:val="00CB473A"/>
    <w:rsid w:val="00CB4C5D"/>
    <w:rsid w:val="00CB4D3E"/>
    <w:rsid w:val="00CB5950"/>
    <w:rsid w:val="00CB61A8"/>
    <w:rsid w:val="00CB6F44"/>
    <w:rsid w:val="00CC3FC4"/>
    <w:rsid w:val="00CC4C66"/>
    <w:rsid w:val="00CC55AB"/>
    <w:rsid w:val="00CC57D1"/>
    <w:rsid w:val="00CC5800"/>
    <w:rsid w:val="00CC654C"/>
    <w:rsid w:val="00CC670B"/>
    <w:rsid w:val="00CC6866"/>
    <w:rsid w:val="00CC72B6"/>
    <w:rsid w:val="00CC7630"/>
    <w:rsid w:val="00CD01CC"/>
    <w:rsid w:val="00CD05B5"/>
    <w:rsid w:val="00CD0BD1"/>
    <w:rsid w:val="00CD244E"/>
    <w:rsid w:val="00CD27CC"/>
    <w:rsid w:val="00CD4559"/>
    <w:rsid w:val="00CD4EBC"/>
    <w:rsid w:val="00CD64BB"/>
    <w:rsid w:val="00CD6741"/>
    <w:rsid w:val="00CD6E88"/>
    <w:rsid w:val="00CD7631"/>
    <w:rsid w:val="00CD7968"/>
    <w:rsid w:val="00CE05A8"/>
    <w:rsid w:val="00CE10DA"/>
    <w:rsid w:val="00CE14DB"/>
    <w:rsid w:val="00CE1596"/>
    <w:rsid w:val="00CE1A91"/>
    <w:rsid w:val="00CE3879"/>
    <w:rsid w:val="00CE39F4"/>
    <w:rsid w:val="00CE56FF"/>
    <w:rsid w:val="00CE5835"/>
    <w:rsid w:val="00CE614A"/>
    <w:rsid w:val="00CE61F5"/>
    <w:rsid w:val="00CE68DE"/>
    <w:rsid w:val="00CE6E60"/>
    <w:rsid w:val="00CF08AD"/>
    <w:rsid w:val="00CF0AB3"/>
    <w:rsid w:val="00CF1C7A"/>
    <w:rsid w:val="00CF2859"/>
    <w:rsid w:val="00CF2E37"/>
    <w:rsid w:val="00CF4D83"/>
    <w:rsid w:val="00CF5005"/>
    <w:rsid w:val="00CF5330"/>
    <w:rsid w:val="00CF6D32"/>
    <w:rsid w:val="00CF7898"/>
    <w:rsid w:val="00D00662"/>
    <w:rsid w:val="00D00A54"/>
    <w:rsid w:val="00D01172"/>
    <w:rsid w:val="00D011A5"/>
    <w:rsid w:val="00D01CD4"/>
    <w:rsid w:val="00D01CE9"/>
    <w:rsid w:val="00D03608"/>
    <w:rsid w:val="00D040F6"/>
    <w:rsid w:val="00D04832"/>
    <w:rsid w:val="00D04A43"/>
    <w:rsid w:val="00D05887"/>
    <w:rsid w:val="00D05C5C"/>
    <w:rsid w:val="00D05D15"/>
    <w:rsid w:val="00D06D49"/>
    <w:rsid w:val="00D0739D"/>
    <w:rsid w:val="00D077AF"/>
    <w:rsid w:val="00D100C6"/>
    <w:rsid w:val="00D11347"/>
    <w:rsid w:val="00D12015"/>
    <w:rsid w:val="00D12DF8"/>
    <w:rsid w:val="00D12E27"/>
    <w:rsid w:val="00D136FE"/>
    <w:rsid w:val="00D13A68"/>
    <w:rsid w:val="00D16DBA"/>
    <w:rsid w:val="00D215A1"/>
    <w:rsid w:val="00D21EE2"/>
    <w:rsid w:val="00D24C60"/>
    <w:rsid w:val="00D252AE"/>
    <w:rsid w:val="00D26DCF"/>
    <w:rsid w:val="00D26F23"/>
    <w:rsid w:val="00D272AD"/>
    <w:rsid w:val="00D27F16"/>
    <w:rsid w:val="00D302FD"/>
    <w:rsid w:val="00D30A49"/>
    <w:rsid w:val="00D30AD6"/>
    <w:rsid w:val="00D31687"/>
    <w:rsid w:val="00D31C2E"/>
    <w:rsid w:val="00D31DAB"/>
    <w:rsid w:val="00D321C9"/>
    <w:rsid w:val="00D330EA"/>
    <w:rsid w:val="00D34B85"/>
    <w:rsid w:val="00D3670C"/>
    <w:rsid w:val="00D3672D"/>
    <w:rsid w:val="00D36AE4"/>
    <w:rsid w:val="00D3791A"/>
    <w:rsid w:val="00D37BAE"/>
    <w:rsid w:val="00D40A88"/>
    <w:rsid w:val="00D41594"/>
    <w:rsid w:val="00D42C10"/>
    <w:rsid w:val="00D42F03"/>
    <w:rsid w:val="00D44183"/>
    <w:rsid w:val="00D449FF"/>
    <w:rsid w:val="00D45592"/>
    <w:rsid w:val="00D45E0F"/>
    <w:rsid w:val="00D476B7"/>
    <w:rsid w:val="00D4776B"/>
    <w:rsid w:val="00D502AA"/>
    <w:rsid w:val="00D50AB7"/>
    <w:rsid w:val="00D53963"/>
    <w:rsid w:val="00D53B0B"/>
    <w:rsid w:val="00D53D10"/>
    <w:rsid w:val="00D54171"/>
    <w:rsid w:val="00D54625"/>
    <w:rsid w:val="00D546BC"/>
    <w:rsid w:val="00D567BD"/>
    <w:rsid w:val="00D56A3E"/>
    <w:rsid w:val="00D56AB1"/>
    <w:rsid w:val="00D57527"/>
    <w:rsid w:val="00D60E1A"/>
    <w:rsid w:val="00D62259"/>
    <w:rsid w:val="00D62D4F"/>
    <w:rsid w:val="00D6306A"/>
    <w:rsid w:val="00D6320D"/>
    <w:rsid w:val="00D63C08"/>
    <w:rsid w:val="00D650C0"/>
    <w:rsid w:val="00D66B22"/>
    <w:rsid w:val="00D66D1F"/>
    <w:rsid w:val="00D6789C"/>
    <w:rsid w:val="00D67BE0"/>
    <w:rsid w:val="00D707CF"/>
    <w:rsid w:val="00D72259"/>
    <w:rsid w:val="00D72709"/>
    <w:rsid w:val="00D727D5"/>
    <w:rsid w:val="00D72827"/>
    <w:rsid w:val="00D73755"/>
    <w:rsid w:val="00D73CFE"/>
    <w:rsid w:val="00D745BE"/>
    <w:rsid w:val="00D76479"/>
    <w:rsid w:val="00D76D28"/>
    <w:rsid w:val="00D7784F"/>
    <w:rsid w:val="00D77E81"/>
    <w:rsid w:val="00D80914"/>
    <w:rsid w:val="00D80DAF"/>
    <w:rsid w:val="00D811B8"/>
    <w:rsid w:val="00D818AF"/>
    <w:rsid w:val="00D82137"/>
    <w:rsid w:val="00D82940"/>
    <w:rsid w:val="00D82FB9"/>
    <w:rsid w:val="00D83199"/>
    <w:rsid w:val="00D83756"/>
    <w:rsid w:val="00D83830"/>
    <w:rsid w:val="00D83B6F"/>
    <w:rsid w:val="00D83CB3"/>
    <w:rsid w:val="00D83F95"/>
    <w:rsid w:val="00D87C9F"/>
    <w:rsid w:val="00D87D14"/>
    <w:rsid w:val="00D93100"/>
    <w:rsid w:val="00D932FA"/>
    <w:rsid w:val="00D93D6E"/>
    <w:rsid w:val="00D93D80"/>
    <w:rsid w:val="00D9416F"/>
    <w:rsid w:val="00D94B0B"/>
    <w:rsid w:val="00D97EC7"/>
    <w:rsid w:val="00DA0922"/>
    <w:rsid w:val="00DA1AFB"/>
    <w:rsid w:val="00DA2E16"/>
    <w:rsid w:val="00DA2FAF"/>
    <w:rsid w:val="00DA3011"/>
    <w:rsid w:val="00DA3C7E"/>
    <w:rsid w:val="00DA40AC"/>
    <w:rsid w:val="00DA4DE4"/>
    <w:rsid w:val="00DA5A4E"/>
    <w:rsid w:val="00DA6364"/>
    <w:rsid w:val="00DB016E"/>
    <w:rsid w:val="00DB13E0"/>
    <w:rsid w:val="00DB14D3"/>
    <w:rsid w:val="00DB1833"/>
    <w:rsid w:val="00DB23ED"/>
    <w:rsid w:val="00DB241B"/>
    <w:rsid w:val="00DB2423"/>
    <w:rsid w:val="00DB2A94"/>
    <w:rsid w:val="00DB2DD5"/>
    <w:rsid w:val="00DB43AB"/>
    <w:rsid w:val="00DB4DD7"/>
    <w:rsid w:val="00DB54FA"/>
    <w:rsid w:val="00DB60C8"/>
    <w:rsid w:val="00DB67FB"/>
    <w:rsid w:val="00DC0658"/>
    <w:rsid w:val="00DC0FCF"/>
    <w:rsid w:val="00DC29A2"/>
    <w:rsid w:val="00DC447D"/>
    <w:rsid w:val="00DC4A81"/>
    <w:rsid w:val="00DC501D"/>
    <w:rsid w:val="00DC614C"/>
    <w:rsid w:val="00DC67AB"/>
    <w:rsid w:val="00DC68A1"/>
    <w:rsid w:val="00DC7341"/>
    <w:rsid w:val="00DD03D6"/>
    <w:rsid w:val="00DD1807"/>
    <w:rsid w:val="00DD2404"/>
    <w:rsid w:val="00DD3108"/>
    <w:rsid w:val="00DD407D"/>
    <w:rsid w:val="00DD43C2"/>
    <w:rsid w:val="00DD47B8"/>
    <w:rsid w:val="00DD4F3A"/>
    <w:rsid w:val="00DD4F9D"/>
    <w:rsid w:val="00DD50F6"/>
    <w:rsid w:val="00DD6D96"/>
    <w:rsid w:val="00DE0A82"/>
    <w:rsid w:val="00DE0D89"/>
    <w:rsid w:val="00DE0E40"/>
    <w:rsid w:val="00DE2EEA"/>
    <w:rsid w:val="00DE4342"/>
    <w:rsid w:val="00DE49A8"/>
    <w:rsid w:val="00DE4CB5"/>
    <w:rsid w:val="00DE4EFF"/>
    <w:rsid w:val="00DE5F42"/>
    <w:rsid w:val="00DE6BFF"/>
    <w:rsid w:val="00DE732E"/>
    <w:rsid w:val="00DE73FE"/>
    <w:rsid w:val="00DF0205"/>
    <w:rsid w:val="00DF02A7"/>
    <w:rsid w:val="00DF0479"/>
    <w:rsid w:val="00DF0E23"/>
    <w:rsid w:val="00DF3BD8"/>
    <w:rsid w:val="00DF48B3"/>
    <w:rsid w:val="00DF4C32"/>
    <w:rsid w:val="00DF558C"/>
    <w:rsid w:val="00DF5AB7"/>
    <w:rsid w:val="00DF6804"/>
    <w:rsid w:val="00E0062D"/>
    <w:rsid w:val="00E016C1"/>
    <w:rsid w:val="00E01C76"/>
    <w:rsid w:val="00E0274C"/>
    <w:rsid w:val="00E03405"/>
    <w:rsid w:val="00E04748"/>
    <w:rsid w:val="00E0617B"/>
    <w:rsid w:val="00E06C66"/>
    <w:rsid w:val="00E07C95"/>
    <w:rsid w:val="00E10AE3"/>
    <w:rsid w:val="00E118C2"/>
    <w:rsid w:val="00E12067"/>
    <w:rsid w:val="00E1270C"/>
    <w:rsid w:val="00E13142"/>
    <w:rsid w:val="00E1357D"/>
    <w:rsid w:val="00E14148"/>
    <w:rsid w:val="00E14727"/>
    <w:rsid w:val="00E14767"/>
    <w:rsid w:val="00E17342"/>
    <w:rsid w:val="00E17755"/>
    <w:rsid w:val="00E2080E"/>
    <w:rsid w:val="00E20CB9"/>
    <w:rsid w:val="00E20E3B"/>
    <w:rsid w:val="00E21E94"/>
    <w:rsid w:val="00E23205"/>
    <w:rsid w:val="00E234B6"/>
    <w:rsid w:val="00E234DD"/>
    <w:rsid w:val="00E23550"/>
    <w:rsid w:val="00E2415B"/>
    <w:rsid w:val="00E2427F"/>
    <w:rsid w:val="00E24AE3"/>
    <w:rsid w:val="00E255D1"/>
    <w:rsid w:val="00E25BF5"/>
    <w:rsid w:val="00E25F05"/>
    <w:rsid w:val="00E2748A"/>
    <w:rsid w:val="00E27B28"/>
    <w:rsid w:val="00E30463"/>
    <w:rsid w:val="00E31466"/>
    <w:rsid w:val="00E31DBB"/>
    <w:rsid w:val="00E32B08"/>
    <w:rsid w:val="00E32BC6"/>
    <w:rsid w:val="00E3379C"/>
    <w:rsid w:val="00E338A2"/>
    <w:rsid w:val="00E35488"/>
    <w:rsid w:val="00E35CD9"/>
    <w:rsid w:val="00E36A3F"/>
    <w:rsid w:val="00E37113"/>
    <w:rsid w:val="00E37E47"/>
    <w:rsid w:val="00E402C4"/>
    <w:rsid w:val="00E40F58"/>
    <w:rsid w:val="00E41F67"/>
    <w:rsid w:val="00E428A8"/>
    <w:rsid w:val="00E4298B"/>
    <w:rsid w:val="00E42F63"/>
    <w:rsid w:val="00E434BF"/>
    <w:rsid w:val="00E435CE"/>
    <w:rsid w:val="00E436A0"/>
    <w:rsid w:val="00E439E5"/>
    <w:rsid w:val="00E4519F"/>
    <w:rsid w:val="00E4746D"/>
    <w:rsid w:val="00E47B69"/>
    <w:rsid w:val="00E47DDC"/>
    <w:rsid w:val="00E50AFA"/>
    <w:rsid w:val="00E53F1A"/>
    <w:rsid w:val="00E55520"/>
    <w:rsid w:val="00E55E1B"/>
    <w:rsid w:val="00E5663D"/>
    <w:rsid w:val="00E569AC"/>
    <w:rsid w:val="00E56A86"/>
    <w:rsid w:val="00E577BE"/>
    <w:rsid w:val="00E6046D"/>
    <w:rsid w:val="00E617CF"/>
    <w:rsid w:val="00E618BF"/>
    <w:rsid w:val="00E620AD"/>
    <w:rsid w:val="00E625F4"/>
    <w:rsid w:val="00E62A4E"/>
    <w:rsid w:val="00E62AFF"/>
    <w:rsid w:val="00E62C30"/>
    <w:rsid w:val="00E6382C"/>
    <w:rsid w:val="00E6453B"/>
    <w:rsid w:val="00E6485B"/>
    <w:rsid w:val="00E64E7C"/>
    <w:rsid w:val="00E65550"/>
    <w:rsid w:val="00E65DFE"/>
    <w:rsid w:val="00E66129"/>
    <w:rsid w:val="00E67477"/>
    <w:rsid w:val="00E6759C"/>
    <w:rsid w:val="00E7077A"/>
    <w:rsid w:val="00E70987"/>
    <w:rsid w:val="00E70B41"/>
    <w:rsid w:val="00E72338"/>
    <w:rsid w:val="00E745DB"/>
    <w:rsid w:val="00E751F5"/>
    <w:rsid w:val="00E7590B"/>
    <w:rsid w:val="00E77C5E"/>
    <w:rsid w:val="00E80E3A"/>
    <w:rsid w:val="00E81BF7"/>
    <w:rsid w:val="00E82B54"/>
    <w:rsid w:val="00E83430"/>
    <w:rsid w:val="00E83D9F"/>
    <w:rsid w:val="00E84AD7"/>
    <w:rsid w:val="00E85076"/>
    <w:rsid w:val="00E857E2"/>
    <w:rsid w:val="00E85F82"/>
    <w:rsid w:val="00E86319"/>
    <w:rsid w:val="00E8643C"/>
    <w:rsid w:val="00E86AD0"/>
    <w:rsid w:val="00E8796B"/>
    <w:rsid w:val="00E87CFA"/>
    <w:rsid w:val="00E90389"/>
    <w:rsid w:val="00E90D6C"/>
    <w:rsid w:val="00E914E1"/>
    <w:rsid w:val="00E91ECC"/>
    <w:rsid w:val="00E922BB"/>
    <w:rsid w:val="00E93448"/>
    <w:rsid w:val="00E95665"/>
    <w:rsid w:val="00E9612D"/>
    <w:rsid w:val="00E9659D"/>
    <w:rsid w:val="00E97941"/>
    <w:rsid w:val="00E97D46"/>
    <w:rsid w:val="00EA0C4E"/>
    <w:rsid w:val="00EA13EA"/>
    <w:rsid w:val="00EA147C"/>
    <w:rsid w:val="00EA24E7"/>
    <w:rsid w:val="00EA26B8"/>
    <w:rsid w:val="00EA2759"/>
    <w:rsid w:val="00EA3218"/>
    <w:rsid w:val="00EA41BD"/>
    <w:rsid w:val="00EA42CD"/>
    <w:rsid w:val="00EA440F"/>
    <w:rsid w:val="00EA48A1"/>
    <w:rsid w:val="00EA4E16"/>
    <w:rsid w:val="00EA5585"/>
    <w:rsid w:val="00EA5D7F"/>
    <w:rsid w:val="00EA628C"/>
    <w:rsid w:val="00EA62CD"/>
    <w:rsid w:val="00EA6C7E"/>
    <w:rsid w:val="00EB0C3C"/>
    <w:rsid w:val="00EB1694"/>
    <w:rsid w:val="00EB1CFA"/>
    <w:rsid w:val="00EB2100"/>
    <w:rsid w:val="00EB2422"/>
    <w:rsid w:val="00EB2869"/>
    <w:rsid w:val="00EB2D47"/>
    <w:rsid w:val="00EB30B4"/>
    <w:rsid w:val="00EB3CA1"/>
    <w:rsid w:val="00EB3E7C"/>
    <w:rsid w:val="00EB4532"/>
    <w:rsid w:val="00EB4A7F"/>
    <w:rsid w:val="00EB5D94"/>
    <w:rsid w:val="00EB6552"/>
    <w:rsid w:val="00EB72CA"/>
    <w:rsid w:val="00EB7CA5"/>
    <w:rsid w:val="00EB7CFA"/>
    <w:rsid w:val="00EC05A3"/>
    <w:rsid w:val="00EC2722"/>
    <w:rsid w:val="00EC2B19"/>
    <w:rsid w:val="00EC2BC0"/>
    <w:rsid w:val="00EC2C3F"/>
    <w:rsid w:val="00EC3140"/>
    <w:rsid w:val="00EC3FAA"/>
    <w:rsid w:val="00EC5331"/>
    <w:rsid w:val="00EC5A25"/>
    <w:rsid w:val="00EC5CE1"/>
    <w:rsid w:val="00EC5D35"/>
    <w:rsid w:val="00ED04F3"/>
    <w:rsid w:val="00ED06FD"/>
    <w:rsid w:val="00ED12C6"/>
    <w:rsid w:val="00ED1E52"/>
    <w:rsid w:val="00ED1F16"/>
    <w:rsid w:val="00ED2042"/>
    <w:rsid w:val="00ED31FE"/>
    <w:rsid w:val="00ED34D9"/>
    <w:rsid w:val="00ED43E8"/>
    <w:rsid w:val="00ED557A"/>
    <w:rsid w:val="00ED6520"/>
    <w:rsid w:val="00ED7159"/>
    <w:rsid w:val="00EE1347"/>
    <w:rsid w:val="00EE13FF"/>
    <w:rsid w:val="00EE16FD"/>
    <w:rsid w:val="00EE1DA9"/>
    <w:rsid w:val="00EE1F03"/>
    <w:rsid w:val="00EE32E6"/>
    <w:rsid w:val="00EE35E3"/>
    <w:rsid w:val="00EE433C"/>
    <w:rsid w:val="00EE490E"/>
    <w:rsid w:val="00EE5215"/>
    <w:rsid w:val="00EE56CC"/>
    <w:rsid w:val="00EE5E4B"/>
    <w:rsid w:val="00EE6026"/>
    <w:rsid w:val="00EE6243"/>
    <w:rsid w:val="00EF04A5"/>
    <w:rsid w:val="00EF0578"/>
    <w:rsid w:val="00EF06DD"/>
    <w:rsid w:val="00EF0EBD"/>
    <w:rsid w:val="00EF146A"/>
    <w:rsid w:val="00EF19A8"/>
    <w:rsid w:val="00EF28E1"/>
    <w:rsid w:val="00EF3515"/>
    <w:rsid w:val="00EF37DE"/>
    <w:rsid w:val="00EF56D1"/>
    <w:rsid w:val="00EF5C98"/>
    <w:rsid w:val="00EF6CBB"/>
    <w:rsid w:val="00EF7139"/>
    <w:rsid w:val="00F00FDA"/>
    <w:rsid w:val="00F0154E"/>
    <w:rsid w:val="00F01AEB"/>
    <w:rsid w:val="00F01CBF"/>
    <w:rsid w:val="00F024D8"/>
    <w:rsid w:val="00F035BB"/>
    <w:rsid w:val="00F03AB6"/>
    <w:rsid w:val="00F03F22"/>
    <w:rsid w:val="00F05A1E"/>
    <w:rsid w:val="00F11451"/>
    <w:rsid w:val="00F125FE"/>
    <w:rsid w:val="00F12D08"/>
    <w:rsid w:val="00F12FA9"/>
    <w:rsid w:val="00F138FB"/>
    <w:rsid w:val="00F13A21"/>
    <w:rsid w:val="00F1466C"/>
    <w:rsid w:val="00F148FC"/>
    <w:rsid w:val="00F15501"/>
    <w:rsid w:val="00F15888"/>
    <w:rsid w:val="00F15C43"/>
    <w:rsid w:val="00F16030"/>
    <w:rsid w:val="00F203B1"/>
    <w:rsid w:val="00F21384"/>
    <w:rsid w:val="00F22DE0"/>
    <w:rsid w:val="00F23D9C"/>
    <w:rsid w:val="00F2443A"/>
    <w:rsid w:val="00F256F0"/>
    <w:rsid w:val="00F26B62"/>
    <w:rsid w:val="00F270C4"/>
    <w:rsid w:val="00F2747E"/>
    <w:rsid w:val="00F277F4"/>
    <w:rsid w:val="00F31094"/>
    <w:rsid w:val="00F312A9"/>
    <w:rsid w:val="00F33560"/>
    <w:rsid w:val="00F36225"/>
    <w:rsid w:val="00F37399"/>
    <w:rsid w:val="00F3775F"/>
    <w:rsid w:val="00F377B3"/>
    <w:rsid w:val="00F41D50"/>
    <w:rsid w:val="00F41D9E"/>
    <w:rsid w:val="00F4385F"/>
    <w:rsid w:val="00F43905"/>
    <w:rsid w:val="00F440E6"/>
    <w:rsid w:val="00F449B1"/>
    <w:rsid w:val="00F462F6"/>
    <w:rsid w:val="00F46F41"/>
    <w:rsid w:val="00F4715F"/>
    <w:rsid w:val="00F47246"/>
    <w:rsid w:val="00F474FB"/>
    <w:rsid w:val="00F47854"/>
    <w:rsid w:val="00F5063E"/>
    <w:rsid w:val="00F50B6B"/>
    <w:rsid w:val="00F51D65"/>
    <w:rsid w:val="00F52065"/>
    <w:rsid w:val="00F53150"/>
    <w:rsid w:val="00F53E75"/>
    <w:rsid w:val="00F54382"/>
    <w:rsid w:val="00F54CAF"/>
    <w:rsid w:val="00F552F3"/>
    <w:rsid w:val="00F55B56"/>
    <w:rsid w:val="00F55C5A"/>
    <w:rsid w:val="00F5644E"/>
    <w:rsid w:val="00F56E19"/>
    <w:rsid w:val="00F579AB"/>
    <w:rsid w:val="00F6063F"/>
    <w:rsid w:val="00F60F17"/>
    <w:rsid w:val="00F61232"/>
    <w:rsid w:val="00F62A42"/>
    <w:rsid w:val="00F63C2F"/>
    <w:rsid w:val="00F63FD2"/>
    <w:rsid w:val="00F640F3"/>
    <w:rsid w:val="00F64B67"/>
    <w:rsid w:val="00F652A3"/>
    <w:rsid w:val="00F70A9E"/>
    <w:rsid w:val="00F727E7"/>
    <w:rsid w:val="00F73709"/>
    <w:rsid w:val="00F74925"/>
    <w:rsid w:val="00F74CAB"/>
    <w:rsid w:val="00F7591B"/>
    <w:rsid w:val="00F769E4"/>
    <w:rsid w:val="00F779F9"/>
    <w:rsid w:val="00F803EE"/>
    <w:rsid w:val="00F81325"/>
    <w:rsid w:val="00F8203E"/>
    <w:rsid w:val="00F82787"/>
    <w:rsid w:val="00F840E9"/>
    <w:rsid w:val="00F844CA"/>
    <w:rsid w:val="00F85497"/>
    <w:rsid w:val="00F854C7"/>
    <w:rsid w:val="00F90378"/>
    <w:rsid w:val="00F912A4"/>
    <w:rsid w:val="00F9132F"/>
    <w:rsid w:val="00F91366"/>
    <w:rsid w:val="00F91384"/>
    <w:rsid w:val="00F91865"/>
    <w:rsid w:val="00F91C1F"/>
    <w:rsid w:val="00F92C68"/>
    <w:rsid w:val="00F93AA0"/>
    <w:rsid w:val="00F940DE"/>
    <w:rsid w:val="00F943C7"/>
    <w:rsid w:val="00F94596"/>
    <w:rsid w:val="00F94CB7"/>
    <w:rsid w:val="00FA063D"/>
    <w:rsid w:val="00FA1AEA"/>
    <w:rsid w:val="00FA25F7"/>
    <w:rsid w:val="00FA2EEB"/>
    <w:rsid w:val="00FA5157"/>
    <w:rsid w:val="00FA52D4"/>
    <w:rsid w:val="00FA598A"/>
    <w:rsid w:val="00FA6078"/>
    <w:rsid w:val="00FA7384"/>
    <w:rsid w:val="00FB074D"/>
    <w:rsid w:val="00FB0C58"/>
    <w:rsid w:val="00FB281A"/>
    <w:rsid w:val="00FB2E28"/>
    <w:rsid w:val="00FB399B"/>
    <w:rsid w:val="00FB3D03"/>
    <w:rsid w:val="00FB40E9"/>
    <w:rsid w:val="00FB5347"/>
    <w:rsid w:val="00FB5BF8"/>
    <w:rsid w:val="00FB755B"/>
    <w:rsid w:val="00FC1ED9"/>
    <w:rsid w:val="00FC3B97"/>
    <w:rsid w:val="00FC4173"/>
    <w:rsid w:val="00FC41D9"/>
    <w:rsid w:val="00FC4A80"/>
    <w:rsid w:val="00FC52DB"/>
    <w:rsid w:val="00FC7D62"/>
    <w:rsid w:val="00FD0B73"/>
    <w:rsid w:val="00FD1BDE"/>
    <w:rsid w:val="00FD1CD5"/>
    <w:rsid w:val="00FD203D"/>
    <w:rsid w:val="00FD225B"/>
    <w:rsid w:val="00FD25D9"/>
    <w:rsid w:val="00FD2A24"/>
    <w:rsid w:val="00FD2C89"/>
    <w:rsid w:val="00FD324B"/>
    <w:rsid w:val="00FD3443"/>
    <w:rsid w:val="00FD4A48"/>
    <w:rsid w:val="00FD54B1"/>
    <w:rsid w:val="00FD5693"/>
    <w:rsid w:val="00FD57DE"/>
    <w:rsid w:val="00FD6063"/>
    <w:rsid w:val="00FD6E55"/>
    <w:rsid w:val="00FD7B62"/>
    <w:rsid w:val="00FD7ECC"/>
    <w:rsid w:val="00FE0E62"/>
    <w:rsid w:val="00FE0E68"/>
    <w:rsid w:val="00FE2469"/>
    <w:rsid w:val="00FE2642"/>
    <w:rsid w:val="00FE2ADE"/>
    <w:rsid w:val="00FE383C"/>
    <w:rsid w:val="00FE48F1"/>
    <w:rsid w:val="00FE49EF"/>
    <w:rsid w:val="00FE4F41"/>
    <w:rsid w:val="00FE54B0"/>
    <w:rsid w:val="00FE5C5E"/>
    <w:rsid w:val="00FE652B"/>
    <w:rsid w:val="00FF019B"/>
    <w:rsid w:val="00FF0631"/>
    <w:rsid w:val="00FF06B1"/>
    <w:rsid w:val="00FF0865"/>
    <w:rsid w:val="00FF0E33"/>
    <w:rsid w:val="00FF1F81"/>
    <w:rsid w:val="00FF347C"/>
    <w:rsid w:val="00FF4C4E"/>
    <w:rsid w:val="00FF5CB3"/>
    <w:rsid w:val="00FF5E7F"/>
    <w:rsid w:val="00FF7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6945"/>
    <o:shapelayout v:ext="edit">
      <o:idmap v:ext="edit" data="1"/>
    </o:shapelayout>
  </w:shapeDefaults>
  <w:decimalSymbol w:val="."/>
  <w:listSeparator w:val=";"/>
  <w14:docId w14:val="38557CD8"/>
  <w15:docId w15:val="{DF0DB1E5-D827-4729-9EF6-96279F2E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63"/>
    <w:rPr>
      <w:rFonts w:ascii="Arial" w:hAnsi="Arial"/>
      <w:sz w:val="24"/>
      <w:szCs w:val="24"/>
      <w:lang w:val="fr-CA"/>
    </w:rPr>
  </w:style>
  <w:style w:type="paragraph" w:styleId="Titre1">
    <w:name w:val="heading 1"/>
    <w:basedOn w:val="Normal"/>
    <w:next w:val="Normal"/>
    <w:link w:val="Titre1Car"/>
    <w:qFormat/>
    <w:rsid w:val="00A61163"/>
    <w:pPr>
      <w:keepNext/>
      <w:tabs>
        <w:tab w:val="left" w:pos="3520"/>
      </w:tabs>
      <w:ind w:left="20"/>
      <w:outlineLvl w:val="0"/>
    </w:pPr>
    <w:rPr>
      <w:rFonts w:ascii="Times New Roman" w:hAnsi="Times New Roman"/>
      <w:b/>
      <w:bCs/>
      <w:sz w:val="23"/>
      <w:szCs w:val="23"/>
    </w:rPr>
  </w:style>
  <w:style w:type="paragraph" w:styleId="Titre2">
    <w:name w:val="heading 2"/>
    <w:basedOn w:val="Normal"/>
    <w:next w:val="Normal"/>
    <w:link w:val="Titre2Car"/>
    <w:qFormat/>
    <w:rsid w:val="00A61163"/>
    <w:pPr>
      <w:keepNext/>
      <w:jc w:val="right"/>
      <w:outlineLvl w:val="1"/>
    </w:pPr>
    <w:rPr>
      <w:rFonts w:ascii="Times New Roman" w:hAnsi="Times New Roman"/>
      <w:b/>
      <w:bCs/>
      <w:sz w:val="23"/>
      <w:lang w:val="en-CA"/>
    </w:rPr>
  </w:style>
  <w:style w:type="paragraph" w:styleId="Titre3">
    <w:name w:val="heading 3"/>
    <w:basedOn w:val="Normal"/>
    <w:next w:val="Normal"/>
    <w:link w:val="Titre3Car"/>
    <w:qFormat/>
    <w:rsid w:val="00A61163"/>
    <w:pPr>
      <w:keepNext/>
      <w:tabs>
        <w:tab w:val="left" w:pos="3520"/>
      </w:tabs>
      <w:ind w:left="20"/>
      <w:outlineLvl w:val="2"/>
    </w:pPr>
    <w:rPr>
      <w:rFonts w:ascii="Times New Roman" w:hAnsi="Times New Roman"/>
      <w:smallCaps/>
      <w:sz w:val="23"/>
      <w:szCs w:val="23"/>
      <w:u w:val="single"/>
    </w:rPr>
  </w:style>
  <w:style w:type="paragraph" w:styleId="Titre4">
    <w:name w:val="heading 4"/>
    <w:basedOn w:val="Normal"/>
    <w:next w:val="Normal"/>
    <w:link w:val="Titre4Car"/>
    <w:qFormat/>
    <w:rsid w:val="00A61163"/>
    <w:pPr>
      <w:keepNext/>
      <w:outlineLvl w:val="3"/>
    </w:pPr>
    <w:rPr>
      <w:rFonts w:ascii="Courier New" w:hAnsi="Courier New"/>
      <w:b/>
      <w:bCs/>
      <w:sz w:val="22"/>
      <w:u w:val="single"/>
      <w:lang w:val="fr-FR"/>
    </w:rPr>
  </w:style>
  <w:style w:type="paragraph" w:styleId="Titre6">
    <w:name w:val="heading 6"/>
    <w:basedOn w:val="Normal"/>
    <w:next w:val="Normal"/>
    <w:link w:val="Titre6Car"/>
    <w:qFormat/>
    <w:rsid w:val="00A61163"/>
    <w:pPr>
      <w:keepNext/>
      <w:outlineLvl w:val="5"/>
    </w:pPr>
    <w:rPr>
      <w:rFonts w:ascii="Courier New" w:hAnsi="Courier New"/>
      <w:b/>
      <w:bCs/>
      <w:sz w:val="22"/>
      <w:lang w:val="fr-FR"/>
    </w:rPr>
  </w:style>
  <w:style w:type="paragraph" w:styleId="Titre7">
    <w:name w:val="heading 7"/>
    <w:basedOn w:val="Normal"/>
    <w:next w:val="Normal"/>
    <w:link w:val="Titre7Car"/>
    <w:qFormat/>
    <w:rsid w:val="00A61163"/>
    <w:pPr>
      <w:keepNext/>
      <w:outlineLvl w:val="6"/>
    </w:pPr>
    <w:rPr>
      <w:rFonts w:ascii="Times New Roman" w:hAnsi="Times New Roman"/>
      <w:b/>
      <w:bCs/>
      <w:u w:val="single"/>
      <w:lang w:val="de-DE"/>
    </w:rPr>
  </w:style>
  <w:style w:type="paragraph" w:styleId="Titre8">
    <w:name w:val="heading 8"/>
    <w:basedOn w:val="Normal"/>
    <w:next w:val="Normal"/>
    <w:link w:val="Titre8Car"/>
    <w:qFormat/>
    <w:rsid w:val="00A61163"/>
    <w:pPr>
      <w:keepNext/>
      <w:outlineLvl w:val="7"/>
    </w:pPr>
    <w:rPr>
      <w:rFonts w:ascii="Courier New" w:hAnsi="Courier New" w:cs="Courier New"/>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1163"/>
    <w:rPr>
      <w:b/>
      <w:bCs/>
      <w:sz w:val="23"/>
      <w:szCs w:val="23"/>
      <w:lang w:val="fr-CA"/>
    </w:rPr>
  </w:style>
  <w:style w:type="character" w:customStyle="1" w:styleId="Titre2Car">
    <w:name w:val="Titre 2 Car"/>
    <w:basedOn w:val="Policepardfaut"/>
    <w:link w:val="Titre2"/>
    <w:rsid w:val="00A61163"/>
    <w:rPr>
      <w:b/>
      <w:bCs/>
      <w:sz w:val="23"/>
      <w:szCs w:val="24"/>
      <w:lang w:val="en-CA"/>
    </w:rPr>
  </w:style>
  <w:style w:type="character" w:customStyle="1" w:styleId="Titre3Car">
    <w:name w:val="Titre 3 Car"/>
    <w:basedOn w:val="Policepardfaut"/>
    <w:link w:val="Titre3"/>
    <w:rsid w:val="00A61163"/>
    <w:rPr>
      <w:smallCaps/>
      <w:sz w:val="23"/>
      <w:szCs w:val="23"/>
      <w:u w:val="single"/>
      <w:lang w:val="fr-CA"/>
    </w:rPr>
  </w:style>
  <w:style w:type="character" w:customStyle="1" w:styleId="Titre4Car">
    <w:name w:val="Titre 4 Car"/>
    <w:basedOn w:val="Policepardfaut"/>
    <w:link w:val="Titre4"/>
    <w:rsid w:val="00A61163"/>
    <w:rPr>
      <w:rFonts w:ascii="Courier New" w:hAnsi="Courier New"/>
      <w:b/>
      <w:bCs/>
      <w:sz w:val="22"/>
      <w:szCs w:val="24"/>
      <w:u w:val="single"/>
    </w:rPr>
  </w:style>
  <w:style w:type="character" w:customStyle="1" w:styleId="Titre6Car">
    <w:name w:val="Titre 6 Car"/>
    <w:basedOn w:val="Policepardfaut"/>
    <w:link w:val="Titre6"/>
    <w:rsid w:val="00A61163"/>
    <w:rPr>
      <w:rFonts w:ascii="Courier New" w:hAnsi="Courier New"/>
      <w:b/>
      <w:bCs/>
      <w:sz w:val="22"/>
      <w:szCs w:val="24"/>
    </w:rPr>
  </w:style>
  <w:style w:type="character" w:customStyle="1" w:styleId="Titre7Car">
    <w:name w:val="Titre 7 Car"/>
    <w:basedOn w:val="Policepardfaut"/>
    <w:link w:val="Titre7"/>
    <w:rsid w:val="00A61163"/>
    <w:rPr>
      <w:b/>
      <w:bCs/>
      <w:sz w:val="24"/>
      <w:szCs w:val="24"/>
      <w:u w:val="single"/>
      <w:lang w:val="de-DE"/>
    </w:rPr>
  </w:style>
  <w:style w:type="character" w:customStyle="1" w:styleId="Titre8Car">
    <w:name w:val="Titre 8 Car"/>
    <w:basedOn w:val="Policepardfaut"/>
    <w:link w:val="Titre8"/>
    <w:rsid w:val="00A61163"/>
    <w:rPr>
      <w:rFonts w:ascii="Courier New" w:hAnsi="Courier New" w:cs="Courier New"/>
      <w:b/>
      <w:bCs/>
      <w:sz w:val="24"/>
      <w:szCs w:val="24"/>
    </w:rPr>
  </w:style>
  <w:style w:type="paragraph" w:styleId="Titre">
    <w:name w:val="Title"/>
    <w:basedOn w:val="Normal"/>
    <w:link w:val="TitreCar"/>
    <w:uiPriority w:val="10"/>
    <w:qFormat/>
    <w:rsid w:val="00A61163"/>
    <w:pPr>
      <w:jc w:val="center"/>
    </w:pPr>
    <w:rPr>
      <w:rFonts w:ascii="Courier New" w:hAnsi="Courier New"/>
      <w:b/>
      <w:bCs/>
      <w:u w:val="single"/>
      <w:lang w:val="fr-FR"/>
    </w:rPr>
  </w:style>
  <w:style w:type="character" w:customStyle="1" w:styleId="TitreCar">
    <w:name w:val="Titre Car"/>
    <w:basedOn w:val="Policepardfaut"/>
    <w:link w:val="Titre"/>
    <w:uiPriority w:val="10"/>
    <w:rsid w:val="00A61163"/>
    <w:rPr>
      <w:rFonts w:ascii="Courier New" w:hAnsi="Courier New"/>
      <w:b/>
      <w:bCs/>
      <w:sz w:val="24"/>
      <w:szCs w:val="24"/>
      <w:u w:val="single"/>
    </w:rPr>
  </w:style>
  <w:style w:type="paragraph" w:customStyle="1" w:styleId="PageimpaireVERT">
    <w:name w:val="Page impaire VERT"/>
    <w:qFormat/>
    <w:rsid w:val="00A61163"/>
    <w:pPr>
      <w:tabs>
        <w:tab w:val="left" w:pos="9105"/>
      </w:tabs>
      <w:autoSpaceDE w:val="0"/>
      <w:autoSpaceDN w:val="0"/>
    </w:pPr>
    <w:rPr>
      <w:rFonts w:cs="Arial"/>
      <w:b/>
      <w:bCs/>
      <w:lang w:eastAsia="fr-CA"/>
    </w:rPr>
  </w:style>
  <w:style w:type="paragraph" w:styleId="En-tte">
    <w:name w:val="header"/>
    <w:basedOn w:val="Normal"/>
    <w:link w:val="En-tteCar"/>
    <w:unhideWhenUsed/>
    <w:rsid w:val="00A61163"/>
    <w:pPr>
      <w:tabs>
        <w:tab w:val="center" w:pos="4153"/>
        <w:tab w:val="right" w:pos="8306"/>
      </w:tabs>
    </w:pPr>
  </w:style>
  <w:style w:type="character" w:customStyle="1" w:styleId="En-tteCar">
    <w:name w:val="En-tête Car"/>
    <w:basedOn w:val="Policepardfaut"/>
    <w:link w:val="En-tte"/>
    <w:rsid w:val="00A61163"/>
    <w:rPr>
      <w:rFonts w:ascii="Arial" w:hAnsi="Arial"/>
      <w:sz w:val="24"/>
      <w:szCs w:val="24"/>
      <w:lang w:val="fr-CA"/>
    </w:rPr>
  </w:style>
  <w:style w:type="paragraph" w:customStyle="1" w:styleId="VERTHBBBBBBBBBBBB">
    <w:name w:val="VERT   HBBBBBBBBBBBB"/>
    <w:basedOn w:val="En-tte"/>
    <w:link w:val="VERTHBBBBBBBBBBBBCar"/>
    <w:qFormat/>
    <w:rsid w:val="00A61163"/>
    <w:pPr>
      <w:tabs>
        <w:tab w:val="clear" w:pos="4153"/>
        <w:tab w:val="clear" w:pos="8306"/>
      </w:tabs>
    </w:pPr>
    <w:rPr>
      <w:rFonts w:ascii="Times New Roman" w:hAnsi="Times New Roman"/>
      <w:szCs w:val="23"/>
    </w:rPr>
  </w:style>
  <w:style w:type="character" w:customStyle="1" w:styleId="VERTHBBBBBBBBBBBBCar">
    <w:name w:val="VERT   HBBBBBBBBBBBB Car"/>
    <w:basedOn w:val="En-tteCar"/>
    <w:link w:val="VERTHBBBBBBBBBBBB"/>
    <w:rsid w:val="00A61163"/>
    <w:rPr>
      <w:rFonts w:ascii="Arial" w:hAnsi="Arial"/>
      <w:sz w:val="24"/>
      <w:szCs w:val="23"/>
      <w:lang w:val="fr-CA"/>
    </w:rPr>
  </w:style>
  <w:style w:type="paragraph" w:styleId="Pieddepage">
    <w:name w:val="footer"/>
    <w:basedOn w:val="Normal"/>
    <w:link w:val="PieddepageCar"/>
    <w:uiPriority w:val="99"/>
    <w:unhideWhenUsed/>
    <w:rsid w:val="0052161C"/>
    <w:pPr>
      <w:tabs>
        <w:tab w:val="center" w:pos="4153"/>
        <w:tab w:val="right" w:pos="8306"/>
      </w:tabs>
    </w:pPr>
  </w:style>
  <w:style w:type="character" w:customStyle="1" w:styleId="PieddepageCar">
    <w:name w:val="Pied de page Car"/>
    <w:basedOn w:val="Policepardfaut"/>
    <w:link w:val="Pieddepage"/>
    <w:uiPriority w:val="99"/>
    <w:rsid w:val="0052161C"/>
    <w:rPr>
      <w:rFonts w:ascii="Arial" w:hAnsi="Arial"/>
      <w:sz w:val="24"/>
      <w:szCs w:val="24"/>
      <w:lang w:val="fr-CA"/>
    </w:rPr>
  </w:style>
  <w:style w:type="table" w:styleId="Grilledutableau">
    <w:name w:val="Table Grid"/>
    <w:basedOn w:val="TableauNormal"/>
    <w:uiPriority w:val="39"/>
    <w:rsid w:val="0052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semiHidden/>
    <w:rsid w:val="00B60AA2"/>
    <w:pPr>
      <w:ind w:left="20"/>
    </w:pPr>
    <w:rPr>
      <w:rFonts w:cs="Arial"/>
      <w:lang w:val="fr-FR"/>
    </w:rPr>
  </w:style>
  <w:style w:type="character" w:customStyle="1" w:styleId="Retraitcorpsdetexte3Car">
    <w:name w:val="Retrait corps de texte 3 Car"/>
    <w:basedOn w:val="Policepardfaut"/>
    <w:link w:val="Retraitcorpsdetexte3"/>
    <w:semiHidden/>
    <w:rsid w:val="00B60AA2"/>
    <w:rPr>
      <w:rFonts w:ascii="Arial" w:hAnsi="Arial" w:cs="Arial"/>
      <w:sz w:val="24"/>
      <w:szCs w:val="24"/>
    </w:rPr>
  </w:style>
  <w:style w:type="paragraph" w:customStyle="1" w:styleId="Style1">
    <w:name w:val="Style1"/>
    <w:basedOn w:val="Normal"/>
    <w:rsid w:val="00370D01"/>
    <w:pPr>
      <w:autoSpaceDE w:val="0"/>
      <w:autoSpaceDN w:val="0"/>
    </w:pPr>
    <w:rPr>
      <w:rFonts w:ascii="Times New Roman" w:hAnsi="Times New Roman"/>
      <w:lang w:eastAsia="fr-CA"/>
    </w:rPr>
  </w:style>
  <w:style w:type="character" w:styleId="Accentuation">
    <w:name w:val="Emphasis"/>
    <w:basedOn w:val="Policepardfaut"/>
    <w:uiPriority w:val="20"/>
    <w:qFormat/>
    <w:rsid w:val="00370D01"/>
    <w:rPr>
      <w:b/>
      <w:bCs/>
      <w:i w:val="0"/>
      <w:iCs w:val="0"/>
    </w:rPr>
  </w:style>
  <w:style w:type="character" w:customStyle="1" w:styleId="st">
    <w:name w:val="st"/>
    <w:basedOn w:val="Policepardfaut"/>
    <w:rsid w:val="00370D01"/>
  </w:style>
  <w:style w:type="paragraph" w:styleId="Retraitcorpsdetexte2">
    <w:name w:val="Body Text Indent 2"/>
    <w:basedOn w:val="Normal"/>
    <w:link w:val="Retraitcorpsdetexte2Car"/>
    <w:uiPriority w:val="99"/>
    <w:semiHidden/>
    <w:unhideWhenUsed/>
    <w:rsid w:val="00B66CE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6CEB"/>
    <w:rPr>
      <w:rFonts w:ascii="Arial" w:hAnsi="Arial"/>
      <w:sz w:val="24"/>
      <w:szCs w:val="24"/>
      <w:lang w:val="fr-CA"/>
    </w:rPr>
  </w:style>
  <w:style w:type="paragraph" w:styleId="Textedebulles">
    <w:name w:val="Balloon Text"/>
    <w:basedOn w:val="Normal"/>
    <w:link w:val="TextedebullesCar"/>
    <w:uiPriority w:val="99"/>
    <w:semiHidden/>
    <w:unhideWhenUsed/>
    <w:rsid w:val="00A13B85"/>
    <w:rPr>
      <w:rFonts w:ascii="Tahoma" w:hAnsi="Tahoma" w:cs="Tahoma"/>
      <w:sz w:val="16"/>
      <w:szCs w:val="16"/>
    </w:rPr>
  </w:style>
  <w:style w:type="character" w:customStyle="1" w:styleId="TextedebullesCar">
    <w:name w:val="Texte de bulles Car"/>
    <w:basedOn w:val="Policepardfaut"/>
    <w:link w:val="Textedebulles"/>
    <w:uiPriority w:val="99"/>
    <w:semiHidden/>
    <w:rsid w:val="00A13B85"/>
    <w:rPr>
      <w:rFonts w:ascii="Tahoma" w:hAnsi="Tahoma" w:cs="Tahoma"/>
      <w:sz w:val="16"/>
      <w:szCs w:val="16"/>
      <w:lang w:val="fr-CA"/>
    </w:rPr>
  </w:style>
  <w:style w:type="paragraph" w:styleId="Corpsdetexte2">
    <w:name w:val="Body Text 2"/>
    <w:basedOn w:val="Normal"/>
    <w:link w:val="Corpsdetexte2Car"/>
    <w:uiPriority w:val="99"/>
    <w:semiHidden/>
    <w:unhideWhenUsed/>
    <w:rsid w:val="00795D9A"/>
    <w:pPr>
      <w:spacing w:after="120" w:line="480" w:lineRule="auto"/>
    </w:pPr>
  </w:style>
  <w:style w:type="character" w:customStyle="1" w:styleId="Corpsdetexte2Car">
    <w:name w:val="Corps de texte 2 Car"/>
    <w:basedOn w:val="Policepardfaut"/>
    <w:link w:val="Corpsdetexte2"/>
    <w:uiPriority w:val="99"/>
    <w:semiHidden/>
    <w:rsid w:val="00795D9A"/>
    <w:rPr>
      <w:rFonts w:ascii="Arial" w:hAnsi="Arial"/>
      <w:sz w:val="24"/>
      <w:szCs w:val="24"/>
      <w:lang w:val="fr-CA"/>
    </w:rPr>
  </w:style>
  <w:style w:type="paragraph" w:customStyle="1" w:styleId="Paragraphedeliste1">
    <w:name w:val="Paragraphe de liste1"/>
    <w:basedOn w:val="Normal"/>
    <w:rsid w:val="00795D9A"/>
    <w:pPr>
      <w:ind w:left="708"/>
      <w:jc w:val="left"/>
    </w:pPr>
    <w:rPr>
      <w:rFonts w:ascii="Times New Roman" w:hAnsi="Times New Roman"/>
      <w:lang w:val="fr-FR"/>
    </w:rPr>
  </w:style>
  <w:style w:type="paragraph" w:styleId="Corpsdetexte">
    <w:name w:val="Body Text"/>
    <w:basedOn w:val="Normal"/>
    <w:link w:val="CorpsdetexteCar"/>
    <w:uiPriority w:val="99"/>
    <w:unhideWhenUsed/>
    <w:rsid w:val="002E4DBC"/>
    <w:pPr>
      <w:spacing w:after="120"/>
    </w:pPr>
  </w:style>
  <w:style w:type="character" w:customStyle="1" w:styleId="CorpsdetexteCar">
    <w:name w:val="Corps de texte Car"/>
    <w:basedOn w:val="Policepardfaut"/>
    <w:link w:val="Corpsdetexte"/>
    <w:uiPriority w:val="99"/>
    <w:rsid w:val="002E4DBC"/>
    <w:rPr>
      <w:rFonts w:ascii="Arial" w:hAnsi="Arial"/>
      <w:sz w:val="24"/>
      <w:szCs w:val="24"/>
      <w:lang w:val="fr-CA"/>
    </w:rPr>
  </w:style>
  <w:style w:type="paragraph" w:styleId="Paragraphedeliste">
    <w:name w:val="List Paragraph"/>
    <w:basedOn w:val="Normal"/>
    <w:uiPriority w:val="34"/>
    <w:qFormat/>
    <w:rsid w:val="00801DBE"/>
    <w:pPr>
      <w:ind w:left="720"/>
      <w:contextualSpacing/>
    </w:pPr>
  </w:style>
  <w:style w:type="paragraph" w:customStyle="1" w:styleId="Paragraphedeliste2">
    <w:name w:val="Paragraphe de liste2"/>
    <w:basedOn w:val="Normal"/>
    <w:rsid w:val="00757B43"/>
    <w:pPr>
      <w:spacing w:after="200" w:line="276" w:lineRule="auto"/>
      <w:ind w:left="720"/>
      <w:contextualSpacing/>
      <w:jc w:val="left"/>
    </w:pPr>
    <w:rPr>
      <w:rFonts w:ascii="Calibri" w:hAnsi="Calibri"/>
      <w:sz w:val="22"/>
      <w:szCs w:val="22"/>
      <w:lang w:eastAsia="fr-CA"/>
    </w:rPr>
  </w:style>
  <w:style w:type="paragraph" w:styleId="Citation">
    <w:name w:val="Quote"/>
    <w:basedOn w:val="Normal"/>
    <w:next w:val="Normal"/>
    <w:link w:val="CitationCar"/>
    <w:uiPriority w:val="29"/>
    <w:qFormat/>
    <w:rsid w:val="009813A1"/>
    <w:pPr>
      <w:spacing w:line="300" w:lineRule="atLeast"/>
      <w:ind w:left="709" w:right="702"/>
    </w:pPr>
    <w:rPr>
      <w:rFonts w:cs="Arial"/>
      <w:i/>
      <w:iCs/>
      <w:color w:val="000000" w:themeColor="text1"/>
      <w:sz w:val="22"/>
    </w:rPr>
  </w:style>
  <w:style w:type="character" w:customStyle="1" w:styleId="CitationCar">
    <w:name w:val="Citation Car"/>
    <w:basedOn w:val="Policepardfaut"/>
    <w:link w:val="Citation"/>
    <w:uiPriority w:val="29"/>
    <w:rsid w:val="009813A1"/>
    <w:rPr>
      <w:rFonts w:ascii="Arial" w:hAnsi="Arial" w:cs="Arial"/>
      <w:i/>
      <w:iCs/>
      <w:color w:val="000000" w:themeColor="text1"/>
      <w:sz w:val="22"/>
      <w:szCs w:val="24"/>
      <w:lang w:val="fr-CA"/>
    </w:rPr>
  </w:style>
  <w:style w:type="paragraph" w:customStyle="1" w:styleId="Default">
    <w:name w:val="Default"/>
    <w:rsid w:val="00DD4F9D"/>
    <w:pPr>
      <w:autoSpaceDE w:val="0"/>
      <w:autoSpaceDN w:val="0"/>
      <w:adjustRightInd w:val="0"/>
      <w:jc w:val="left"/>
    </w:pPr>
    <w:rPr>
      <w:rFonts w:ascii="Calibri" w:hAnsi="Calibri" w:cs="Calibri"/>
      <w:color w:val="000000"/>
      <w:sz w:val="24"/>
      <w:szCs w:val="24"/>
      <w:lang w:val="fr-CA"/>
    </w:rPr>
  </w:style>
  <w:style w:type="paragraph" w:customStyle="1" w:styleId="ListePuce">
    <w:name w:val="Liste Puce"/>
    <w:basedOn w:val="Normal"/>
    <w:link w:val="ListePuceCar"/>
    <w:rsid w:val="00F256F0"/>
    <w:pPr>
      <w:numPr>
        <w:numId w:val="15"/>
      </w:numPr>
      <w:tabs>
        <w:tab w:val="left" w:pos="0"/>
        <w:tab w:val="left" w:pos="1843"/>
      </w:tabs>
      <w:spacing w:before="60"/>
    </w:pPr>
    <w:rPr>
      <w:rFonts w:eastAsia="Calibri" w:cs="Arial"/>
      <w:sz w:val="22"/>
      <w:szCs w:val="22"/>
    </w:rPr>
  </w:style>
  <w:style w:type="character" w:customStyle="1" w:styleId="ListePuceCar">
    <w:name w:val="Liste Puce Car"/>
    <w:link w:val="ListePuce"/>
    <w:rsid w:val="00F256F0"/>
    <w:rPr>
      <w:rFonts w:ascii="Arial" w:eastAsia="Calibri" w:hAnsi="Arial" w:cs="Arial"/>
      <w:sz w:val="22"/>
      <w:szCs w:val="22"/>
      <w:lang w:val="fr-CA"/>
    </w:rPr>
  </w:style>
  <w:style w:type="paragraph" w:customStyle="1" w:styleId="CarCar">
    <w:name w:val="Car Car"/>
    <w:basedOn w:val="Normal"/>
    <w:rsid w:val="00F256F0"/>
    <w:pPr>
      <w:jc w:val="left"/>
    </w:pPr>
    <w:rPr>
      <w:rFonts w:cs="Arial"/>
      <w:sz w:val="22"/>
      <w:szCs w:val="22"/>
      <w:lang w:val="en-AU" w:eastAsia="en-US"/>
    </w:rPr>
  </w:style>
  <w:style w:type="paragraph" w:styleId="Sansinterligne">
    <w:name w:val="No Spacing"/>
    <w:link w:val="SansinterligneCar"/>
    <w:uiPriority w:val="1"/>
    <w:qFormat/>
    <w:rsid w:val="00213F5E"/>
    <w:pPr>
      <w:jc w:val="left"/>
    </w:pPr>
    <w:rPr>
      <w:rFonts w:asciiTheme="minorHAnsi" w:eastAsiaTheme="minorHAnsi" w:hAnsiTheme="minorHAnsi" w:cstheme="minorBidi"/>
      <w:sz w:val="22"/>
      <w:szCs w:val="22"/>
      <w:lang w:val="fr-CA" w:eastAsia="en-US"/>
    </w:rPr>
  </w:style>
  <w:style w:type="character" w:customStyle="1" w:styleId="texte-courant1">
    <w:name w:val="texte-courant1"/>
    <w:rsid w:val="00F15C43"/>
  </w:style>
  <w:style w:type="paragraph" w:customStyle="1" w:styleId="CarCar0">
    <w:name w:val="Car Car"/>
    <w:basedOn w:val="Normal"/>
    <w:rsid w:val="002D2757"/>
    <w:pPr>
      <w:jc w:val="left"/>
    </w:pPr>
    <w:rPr>
      <w:rFonts w:cs="Arial"/>
      <w:sz w:val="22"/>
      <w:szCs w:val="22"/>
      <w:lang w:val="en-AU" w:eastAsia="en-US"/>
    </w:rPr>
  </w:style>
  <w:style w:type="character" w:customStyle="1" w:styleId="SansinterligneCar">
    <w:name w:val="Sans interligne Car"/>
    <w:basedOn w:val="Policepardfaut"/>
    <w:link w:val="Sansinterligne"/>
    <w:uiPriority w:val="1"/>
    <w:rsid w:val="002C12D8"/>
    <w:rPr>
      <w:rFonts w:asciiTheme="minorHAnsi" w:eastAsiaTheme="minorHAnsi" w:hAnsiTheme="minorHAnsi" w:cstheme="minorBidi"/>
      <w:sz w:val="22"/>
      <w:szCs w:val="22"/>
      <w:lang w:val="fr-CA" w:eastAsia="en-US"/>
    </w:rPr>
  </w:style>
  <w:style w:type="table" w:customStyle="1" w:styleId="TableauGrille5Fonc-Accentuation31">
    <w:name w:val="Tableau Grille 5 Foncé - Accentuation 31"/>
    <w:basedOn w:val="TableauNormal"/>
    <w:uiPriority w:val="50"/>
    <w:rsid w:val="004240B1"/>
    <w:pPr>
      <w:jc w:val="left"/>
    </w:pPr>
    <w:rPr>
      <w:rFonts w:asciiTheme="minorHAnsi" w:eastAsiaTheme="minorHAnsi" w:hAnsiTheme="minorHAnsi" w:cstheme="minorBidi"/>
      <w:sz w:val="24"/>
      <w:szCs w:val="24"/>
      <w:lang w:val="fr-CA"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ableParagraph">
    <w:name w:val="Table Paragraph"/>
    <w:basedOn w:val="Normal"/>
    <w:uiPriority w:val="1"/>
    <w:qFormat/>
    <w:rsid w:val="009738D0"/>
    <w:pPr>
      <w:widowControl w:val="0"/>
      <w:autoSpaceDE w:val="0"/>
      <w:autoSpaceDN w:val="0"/>
      <w:adjustRightInd w:val="0"/>
      <w:jc w:val="left"/>
    </w:pPr>
    <w:rPr>
      <w:rFonts w:ascii="Times New Roman" w:eastAsiaTheme="minorEastAsia" w:hAnsi="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6742">
      <w:bodyDiv w:val="1"/>
      <w:marLeft w:val="0"/>
      <w:marRight w:val="0"/>
      <w:marTop w:val="0"/>
      <w:marBottom w:val="0"/>
      <w:divBdr>
        <w:top w:val="none" w:sz="0" w:space="0" w:color="auto"/>
        <w:left w:val="none" w:sz="0" w:space="0" w:color="auto"/>
        <w:bottom w:val="none" w:sz="0" w:space="0" w:color="auto"/>
        <w:right w:val="none" w:sz="0" w:space="0" w:color="auto"/>
      </w:divBdr>
    </w:div>
    <w:div w:id="407772457">
      <w:bodyDiv w:val="1"/>
      <w:marLeft w:val="0"/>
      <w:marRight w:val="0"/>
      <w:marTop w:val="0"/>
      <w:marBottom w:val="0"/>
      <w:divBdr>
        <w:top w:val="none" w:sz="0" w:space="0" w:color="auto"/>
        <w:left w:val="none" w:sz="0" w:space="0" w:color="auto"/>
        <w:bottom w:val="none" w:sz="0" w:space="0" w:color="auto"/>
        <w:right w:val="none" w:sz="0" w:space="0" w:color="auto"/>
      </w:divBdr>
    </w:div>
    <w:div w:id="461583933">
      <w:bodyDiv w:val="1"/>
      <w:marLeft w:val="0"/>
      <w:marRight w:val="0"/>
      <w:marTop w:val="0"/>
      <w:marBottom w:val="0"/>
      <w:divBdr>
        <w:top w:val="none" w:sz="0" w:space="0" w:color="auto"/>
        <w:left w:val="none" w:sz="0" w:space="0" w:color="auto"/>
        <w:bottom w:val="none" w:sz="0" w:space="0" w:color="auto"/>
        <w:right w:val="none" w:sz="0" w:space="0" w:color="auto"/>
      </w:divBdr>
    </w:div>
    <w:div w:id="479469300">
      <w:bodyDiv w:val="1"/>
      <w:marLeft w:val="0"/>
      <w:marRight w:val="0"/>
      <w:marTop w:val="0"/>
      <w:marBottom w:val="0"/>
      <w:divBdr>
        <w:top w:val="none" w:sz="0" w:space="0" w:color="auto"/>
        <w:left w:val="none" w:sz="0" w:space="0" w:color="auto"/>
        <w:bottom w:val="none" w:sz="0" w:space="0" w:color="auto"/>
        <w:right w:val="none" w:sz="0" w:space="0" w:color="auto"/>
      </w:divBdr>
    </w:div>
    <w:div w:id="1021662279">
      <w:bodyDiv w:val="1"/>
      <w:marLeft w:val="0"/>
      <w:marRight w:val="0"/>
      <w:marTop w:val="0"/>
      <w:marBottom w:val="0"/>
      <w:divBdr>
        <w:top w:val="none" w:sz="0" w:space="0" w:color="auto"/>
        <w:left w:val="none" w:sz="0" w:space="0" w:color="auto"/>
        <w:bottom w:val="none" w:sz="0" w:space="0" w:color="auto"/>
        <w:right w:val="none" w:sz="0" w:space="0" w:color="auto"/>
      </w:divBdr>
    </w:div>
    <w:div w:id="1510221677">
      <w:bodyDiv w:val="1"/>
      <w:marLeft w:val="0"/>
      <w:marRight w:val="0"/>
      <w:marTop w:val="0"/>
      <w:marBottom w:val="0"/>
      <w:divBdr>
        <w:top w:val="none" w:sz="0" w:space="0" w:color="auto"/>
        <w:left w:val="none" w:sz="0" w:space="0" w:color="auto"/>
        <w:bottom w:val="none" w:sz="0" w:space="0" w:color="auto"/>
        <w:right w:val="none" w:sz="0" w:space="0" w:color="auto"/>
      </w:divBdr>
    </w:div>
    <w:div w:id="20200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996B0-62E1-443D-81C7-F843EEF8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2049</Words>
  <Characters>11270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cp:lastModifiedBy>
  <cp:revision>45</cp:revision>
  <cp:lastPrinted>2020-12-02T14:52:00Z</cp:lastPrinted>
  <dcterms:created xsi:type="dcterms:W3CDTF">2020-12-17T20:07:00Z</dcterms:created>
  <dcterms:modified xsi:type="dcterms:W3CDTF">2021-01-13T20:19:00Z</dcterms:modified>
</cp:coreProperties>
</file>